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bookmarkStart w:id="0" w:name="_heading=h.30j0zll" w:colFirst="0" w:colLast="0"/>
      <w:bookmarkEnd w:id="0"/>
      <w:r>
        <w:rPr>
          <w:rFonts w:ascii="Aptos" w:eastAsia="Aptos" w:hAnsi="Aptos" w:cs="Aptos"/>
          <w:b/>
          <w:color w:val="000000"/>
          <w:sz w:val="26"/>
          <w:szCs w:val="26"/>
        </w:rPr>
        <w:t>ŠPATNÝ STAV, EKONOMICKÁ KRIZE, POCIT NESVOBODY A ÚTLAKU</w:t>
      </w:r>
    </w:p>
    <w:p w14:paraId="00000002" w14:textId="77777777" w:rsidR="00616B91" w:rsidRDefault="00E55342">
      <w:pPr>
        <w:numPr>
          <w:ilvl w:val="0"/>
          <w:numId w:val="1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bookmarkStart w:id="1" w:name="_heading=h.1fob9te" w:colFirst="0" w:colLast="0"/>
      <w:bookmarkEnd w:id="1"/>
      <w:r>
        <w:rPr>
          <w:rFonts w:ascii="Aptos" w:eastAsia="Aptos" w:hAnsi="Aptos" w:cs="Aptos"/>
          <w:b/>
          <w:sz w:val="30"/>
          <w:szCs w:val="30"/>
        </w:rPr>
        <w:t>Francie, 1786–1789</w:t>
      </w:r>
      <w:r>
        <w:rPr>
          <w:rFonts w:ascii="Aptos" w:eastAsia="Aptos" w:hAnsi="Aptos" w:cs="Aptos"/>
          <w:sz w:val="30"/>
          <w:szCs w:val="30"/>
        </w:rPr>
        <w:t>: Krize způsobená neúměrným zdaněním prostého lidu, extrémním dluhem monarchie a neúrodou vedla</w:t>
      </w:r>
      <w:r>
        <w:rPr>
          <w:rFonts w:ascii="Aptos" w:eastAsia="Aptos" w:hAnsi="Aptos" w:cs="Aptos"/>
          <w:sz w:val="30"/>
          <w:szCs w:val="30"/>
        </w:rPr>
        <w:br/>
      </w:r>
      <w:r>
        <w:rPr>
          <w:rFonts w:ascii="Aptos" w:eastAsia="Aptos" w:hAnsi="Aptos" w:cs="Aptos"/>
          <w:sz w:val="30"/>
          <w:szCs w:val="30"/>
        </w:rPr>
        <w:t>k nespokojenosti obyvatel. Výsledkem byl nejen konec absolutistické monarchie, ale také nástup jakobínského teroru.</w:t>
      </w:r>
    </w:p>
    <w:p w14:paraId="00000003" w14:textId="77777777" w:rsidR="00616B91" w:rsidRDefault="00E55342">
      <w:pPr>
        <w:numPr>
          <w:ilvl w:val="0"/>
          <w:numId w:val="1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Rusko, 1917</w:t>
      </w:r>
      <w:r>
        <w:rPr>
          <w:rFonts w:ascii="Aptos" w:eastAsia="Aptos" w:hAnsi="Aptos" w:cs="Aptos"/>
          <w:sz w:val="30"/>
          <w:szCs w:val="30"/>
        </w:rPr>
        <w:t xml:space="preserve">: Hladomor, vyčerpání z 1. světové války, všeobecná nespokojenost s carem Mikulášem II. </w:t>
      </w:r>
      <w:r>
        <w:rPr>
          <w:rFonts w:ascii="Aptos" w:eastAsia="Aptos" w:hAnsi="Aptos" w:cs="Aptos"/>
          <w:sz w:val="30"/>
          <w:szCs w:val="30"/>
        </w:rPr>
        <w:br/>
        <w:t>a hluboké sociální a ekonomické problémy</w:t>
      </w:r>
      <w:r>
        <w:rPr>
          <w:rFonts w:ascii="Aptos" w:eastAsia="Aptos" w:hAnsi="Aptos" w:cs="Aptos"/>
          <w:sz w:val="30"/>
          <w:szCs w:val="30"/>
        </w:rPr>
        <w:t xml:space="preserve"> vedly </w:t>
      </w:r>
      <w:r>
        <w:rPr>
          <w:rFonts w:ascii="Aptos" w:eastAsia="Aptos" w:hAnsi="Aptos" w:cs="Aptos"/>
          <w:sz w:val="30"/>
          <w:szCs w:val="30"/>
        </w:rPr>
        <w:br/>
        <w:t>k revoluci.</w:t>
      </w:r>
    </w:p>
    <w:p w14:paraId="00000004" w14:textId="77777777" w:rsidR="00616B91" w:rsidRDefault="00E55342">
      <w:pPr>
        <w:numPr>
          <w:ilvl w:val="0"/>
          <w:numId w:val="1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Výmarská republika (Německo), 1918–1933</w:t>
      </w:r>
      <w:r>
        <w:rPr>
          <w:rFonts w:ascii="Aptos" w:eastAsia="Aptos" w:hAnsi="Aptos" w:cs="Aptos"/>
          <w:sz w:val="30"/>
          <w:szCs w:val="30"/>
        </w:rPr>
        <w:t xml:space="preserve">: </w:t>
      </w:r>
      <w:r>
        <w:rPr>
          <w:rFonts w:ascii="Aptos" w:eastAsia="Aptos" w:hAnsi="Aptos" w:cs="Aptos"/>
          <w:sz w:val="30"/>
          <w:szCs w:val="30"/>
        </w:rPr>
        <w:br/>
        <w:t>Po 1. světové válce republika čelila obrovské hyperinflaci, nezaměstnanosti a národnímu ponížení z podpisu Versailleské smlouvy. Vlivem hospodářského úpadku se masově radikalizovalo obyvatelstvo</w:t>
      </w:r>
      <w:r>
        <w:rPr>
          <w:rFonts w:ascii="Aptos" w:eastAsia="Aptos" w:hAnsi="Aptos" w:cs="Aptos"/>
          <w:sz w:val="30"/>
          <w:szCs w:val="30"/>
        </w:rPr>
        <w:t>. Všechny tyto okolnosti umožnily nástup Adolfa Hitlera a nacistů k moci.</w:t>
      </w:r>
    </w:p>
    <w:p w14:paraId="0000000E" w14:textId="36CB00E1" w:rsidR="00616B91" w:rsidRDefault="00616B91">
      <w:pPr>
        <w:spacing w:before="240" w:line="259" w:lineRule="auto"/>
        <w:rPr>
          <w:rFonts w:ascii="Aptos" w:eastAsia="Aptos" w:hAnsi="Aptos" w:cs="Aptos"/>
          <w:sz w:val="26"/>
          <w:szCs w:val="26"/>
        </w:rPr>
      </w:pPr>
    </w:p>
    <w:p w14:paraId="0000000F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>MYŠLENKY NA ZMĚNU = SEN</w:t>
      </w:r>
    </w:p>
    <w:p w14:paraId="00000010" w14:textId="6CE6F6F6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Francie, 1789</w:t>
      </w:r>
      <w:r>
        <w:rPr>
          <w:rFonts w:ascii="Aptos" w:eastAsia="Aptos" w:hAnsi="Aptos" w:cs="Aptos"/>
          <w:sz w:val="30"/>
          <w:szCs w:val="30"/>
        </w:rPr>
        <w:t>: V samotném jádru revoluce se zfo</w:t>
      </w:r>
      <w:r w:rsidR="00B00D26">
        <w:rPr>
          <w:rFonts w:ascii="Aptos" w:eastAsia="Aptos" w:hAnsi="Aptos" w:cs="Aptos"/>
          <w:sz w:val="30"/>
          <w:szCs w:val="30"/>
        </w:rPr>
        <w:t xml:space="preserve">rmovala myšlenka a její heslo: </w:t>
      </w:r>
      <w:r w:rsidR="00B00D26" w:rsidRPr="00B00D26">
        <w:rPr>
          <w:rFonts w:ascii="Aptos" w:eastAsia="Aptos" w:hAnsi="Aptos" w:cs="Aptos"/>
          <w:sz w:val="30"/>
          <w:szCs w:val="30"/>
          <w:highlight w:val="yellow"/>
        </w:rPr>
        <w:t>„</w:t>
      </w:r>
      <w:r w:rsidR="00B00D26">
        <w:rPr>
          <w:rFonts w:ascii="Aptos" w:eastAsia="Aptos" w:hAnsi="Aptos" w:cs="Aptos"/>
          <w:sz w:val="30"/>
          <w:szCs w:val="30"/>
        </w:rPr>
        <w:t>Volnost, rovnost, bratrství</w:t>
      </w:r>
      <w:r w:rsidR="00B00D26" w:rsidRPr="00B00D26">
        <w:rPr>
          <w:rFonts w:ascii="Aptos" w:eastAsia="Aptos" w:hAnsi="Aptos" w:cs="Aptos"/>
          <w:sz w:val="30"/>
          <w:szCs w:val="30"/>
          <w:highlight w:val="yellow"/>
        </w:rPr>
        <w:t>.“</w:t>
      </w:r>
      <w:r>
        <w:rPr>
          <w:rFonts w:ascii="Aptos" w:eastAsia="Aptos" w:hAnsi="Aptos" w:cs="Aptos"/>
          <w:sz w:val="30"/>
          <w:szCs w:val="30"/>
        </w:rPr>
        <w:t xml:space="preserve"> </w:t>
      </w:r>
      <w:r>
        <w:rPr>
          <w:rFonts w:ascii="Aptos" w:eastAsia="Aptos" w:hAnsi="Aptos" w:cs="Aptos"/>
          <w:sz w:val="30"/>
          <w:szCs w:val="30"/>
        </w:rPr>
        <w:br/>
        <w:t>S nástupem radikálů a diktatury však t</w:t>
      </w:r>
      <w:r>
        <w:rPr>
          <w:rFonts w:ascii="Aptos" w:eastAsia="Aptos" w:hAnsi="Aptos" w:cs="Aptos"/>
          <w:sz w:val="30"/>
          <w:szCs w:val="30"/>
        </w:rPr>
        <w:t>ento ideál ztratil svůj původní význam.</w:t>
      </w:r>
    </w:p>
    <w:p w14:paraId="00000011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Rusko, 1917</w:t>
      </w:r>
      <w:r>
        <w:rPr>
          <w:rFonts w:ascii="Aptos" w:eastAsia="Aptos" w:hAnsi="Aptos" w:cs="Aptos"/>
          <w:sz w:val="30"/>
          <w:szCs w:val="30"/>
        </w:rPr>
        <w:t xml:space="preserve">: Marxismus sliboval beztřídní společnost </w:t>
      </w:r>
      <w:r>
        <w:rPr>
          <w:rFonts w:ascii="Aptos" w:eastAsia="Aptos" w:hAnsi="Aptos" w:cs="Aptos"/>
          <w:sz w:val="30"/>
          <w:szCs w:val="30"/>
        </w:rPr>
        <w:br/>
        <w:t xml:space="preserve">a rovnost. Tato idea přitahovala dělníky a rolníky unavené carským režimem. Leninova revoluční vize však vedla </w:t>
      </w:r>
      <w:r>
        <w:rPr>
          <w:rFonts w:ascii="Aptos" w:eastAsia="Aptos" w:hAnsi="Aptos" w:cs="Aptos"/>
          <w:sz w:val="30"/>
          <w:szCs w:val="30"/>
        </w:rPr>
        <w:br/>
        <w:t>k diktatuře proletariátu a stalinskému totalitaris</w:t>
      </w:r>
      <w:r>
        <w:rPr>
          <w:rFonts w:ascii="Aptos" w:eastAsia="Aptos" w:hAnsi="Aptos" w:cs="Aptos"/>
          <w:sz w:val="30"/>
          <w:szCs w:val="30"/>
        </w:rPr>
        <w:t>mu.</w:t>
      </w:r>
    </w:p>
    <w:p w14:paraId="0000001D" w14:textId="0E6EDEE3" w:rsidR="00616B91" w:rsidRDefault="00E55342" w:rsidP="000C0EE9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Nac</w:t>
      </w:r>
      <w:r w:rsidR="00B00D26">
        <w:rPr>
          <w:rFonts w:ascii="Aptos" w:eastAsia="Aptos" w:hAnsi="Aptos" w:cs="Aptos"/>
          <w:b/>
          <w:sz w:val="30"/>
          <w:szCs w:val="30"/>
        </w:rPr>
        <w:t xml:space="preserve">istické Německo, 30. léta 20. </w:t>
      </w:r>
      <w:r w:rsidR="00B00D26" w:rsidRPr="00B00D26">
        <w:rPr>
          <w:rFonts w:ascii="Aptos" w:eastAsia="Aptos" w:hAnsi="Aptos" w:cs="Aptos"/>
          <w:b/>
          <w:sz w:val="30"/>
          <w:szCs w:val="30"/>
          <w:highlight w:val="yellow"/>
        </w:rPr>
        <w:t>století</w:t>
      </w:r>
      <w:r>
        <w:rPr>
          <w:rFonts w:ascii="Aptos" w:eastAsia="Aptos" w:hAnsi="Aptos" w:cs="Aptos"/>
          <w:b/>
          <w:sz w:val="30"/>
          <w:szCs w:val="30"/>
        </w:rPr>
        <w:t>.</w:t>
      </w:r>
      <w:r>
        <w:rPr>
          <w:rFonts w:ascii="Aptos" w:eastAsia="Aptos" w:hAnsi="Aptos" w:cs="Aptos"/>
          <w:sz w:val="30"/>
          <w:szCs w:val="30"/>
        </w:rPr>
        <w:t xml:space="preserve">: Joseph Goebbels propagoval vizi Třetí říše, jejímž cílem bylo vytvořit dojem, že „patřit k německé národní pospolitosti“ je výsadou. Nepřizpůsobiví jednotlivci byli označeni za nežádoucí </w:t>
      </w:r>
      <w:r>
        <w:rPr>
          <w:rFonts w:ascii="Aptos" w:eastAsia="Aptos" w:hAnsi="Aptos" w:cs="Aptos"/>
          <w:sz w:val="30"/>
          <w:szCs w:val="30"/>
        </w:rPr>
        <w:br/>
        <w:t>a měli být likvidováni.</w:t>
      </w:r>
    </w:p>
    <w:p w14:paraId="0F8046B3" w14:textId="77777777" w:rsidR="000C0EE9" w:rsidRPr="000C0EE9" w:rsidRDefault="000C0EE9" w:rsidP="000C0EE9">
      <w:pPr>
        <w:spacing w:before="240" w:line="259" w:lineRule="auto"/>
        <w:ind w:left="1134"/>
        <w:rPr>
          <w:rFonts w:ascii="Aptos" w:eastAsia="Aptos" w:hAnsi="Aptos" w:cs="Aptos"/>
          <w:sz w:val="30"/>
          <w:szCs w:val="30"/>
        </w:rPr>
      </w:pPr>
    </w:p>
    <w:p w14:paraId="0000001E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 xml:space="preserve"> SVRŽENÍ STARÉHO SYSTÉMU </w:t>
      </w:r>
    </w:p>
    <w:p w14:paraId="0000001F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lastRenderedPageBreak/>
        <w:t>Francie, 1789</w:t>
      </w:r>
      <w:r>
        <w:rPr>
          <w:rFonts w:ascii="Aptos" w:eastAsia="Aptos" w:hAnsi="Aptos" w:cs="Aptos"/>
          <w:sz w:val="30"/>
          <w:szCs w:val="30"/>
        </w:rPr>
        <w:t xml:space="preserve">: Dobytí Bastily symbolizovalo pád královské moci. Po svržení Ludvíka XVI. byla vyhlášena republika, která čelila radikalizaci revoluce, politické nestabilitě </w:t>
      </w:r>
      <w:r>
        <w:rPr>
          <w:rFonts w:ascii="Aptos" w:eastAsia="Aptos" w:hAnsi="Aptos" w:cs="Aptos"/>
          <w:sz w:val="30"/>
          <w:szCs w:val="30"/>
        </w:rPr>
        <w:br/>
        <w:t>a vnějším hrozbám ze zahraničí.</w:t>
      </w:r>
    </w:p>
    <w:p w14:paraId="00000020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Rusko, 1917</w:t>
      </w:r>
      <w:r>
        <w:rPr>
          <w:rFonts w:ascii="Aptos" w:eastAsia="Aptos" w:hAnsi="Aptos" w:cs="Aptos"/>
          <w:sz w:val="30"/>
          <w:szCs w:val="30"/>
        </w:rPr>
        <w:t>: Bol</w:t>
      </w:r>
      <w:r>
        <w:rPr>
          <w:rFonts w:ascii="Aptos" w:eastAsia="Aptos" w:hAnsi="Aptos" w:cs="Aptos"/>
          <w:sz w:val="30"/>
          <w:szCs w:val="30"/>
        </w:rPr>
        <w:t>ševici svrhli prozatímní vládu v říjnu 1917 a zahájili období vlády komunistů. Starý systém byl nahrazen novým, který se postupně stal totalitním režimem.</w:t>
      </w:r>
    </w:p>
    <w:p w14:paraId="00000021" w14:textId="4AA6C77C" w:rsidR="00616B91" w:rsidRPr="00B00D26" w:rsidRDefault="00E55342" w:rsidP="00B00D26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Čína, 1949</w:t>
      </w:r>
      <w:r>
        <w:rPr>
          <w:rFonts w:ascii="Aptos" w:eastAsia="Aptos" w:hAnsi="Aptos" w:cs="Aptos"/>
          <w:sz w:val="30"/>
          <w:szCs w:val="30"/>
        </w:rPr>
        <w:t>: Komunis</w:t>
      </w:r>
      <w:r w:rsidR="00B00D26">
        <w:rPr>
          <w:rFonts w:ascii="Aptos" w:eastAsia="Aptos" w:hAnsi="Aptos" w:cs="Aptos"/>
          <w:sz w:val="30"/>
          <w:szCs w:val="30"/>
        </w:rPr>
        <w:t xml:space="preserve">tická strana Číny vedená </w:t>
      </w:r>
      <w:proofErr w:type="spellStart"/>
      <w:r w:rsidR="00B00D26">
        <w:rPr>
          <w:rFonts w:ascii="Aptos" w:eastAsia="Aptos" w:hAnsi="Aptos" w:cs="Aptos"/>
          <w:sz w:val="30"/>
          <w:szCs w:val="30"/>
        </w:rPr>
        <w:t>Mao</w:t>
      </w:r>
      <w:proofErr w:type="spellEnd"/>
      <w:r w:rsidR="00B00D26">
        <w:rPr>
          <w:rFonts w:ascii="Aptos" w:eastAsia="Aptos" w:hAnsi="Aptos" w:cs="Aptos"/>
          <w:sz w:val="30"/>
          <w:szCs w:val="30"/>
        </w:rPr>
        <w:t xml:space="preserve">             </w:t>
      </w:r>
      <w:proofErr w:type="spellStart"/>
      <w:r w:rsidR="00B00D26" w:rsidRPr="00B00D26">
        <w:rPr>
          <w:rFonts w:ascii="Aptos" w:eastAsia="Aptos" w:hAnsi="Aptos" w:cs="Aptos"/>
          <w:sz w:val="30"/>
          <w:szCs w:val="30"/>
        </w:rPr>
        <w:t>Ce</w:t>
      </w:r>
      <w:proofErr w:type="spellEnd"/>
      <w:r w:rsidR="00B00D26" w:rsidRPr="00B00D26">
        <w:rPr>
          <w:rFonts w:ascii="Aptos" w:eastAsia="Aptos" w:hAnsi="Aptos" w:cs="Aptos"/>
          <w:sz w:val="30"/>
          <w:szCs w:val="30"/>
        </w:rPr>
        <w:t>-</w:t>
      </w:r>
      <w:r w:rsidRPr="00B00D26">
        <w:rPr>
          <w:rFonts w:ascii="Aptos" w:eastAsia="Aptos" w:hAnsi="Aptos" w:cs="Aptos"/>
          <w:sz w:val="30"/>
          <w:szCs w:val="30"/>
        </w:rPr>
        <w:t xml:space="preserve">tungem svrhla nacionalistickou vládu </w:t>
      </w:r>
      <w:proofErr w:type="spellStart"/>
      <w:r w:rsidRPr="00B00D26">
        <w:rPr>
          <w:rFonts w:ascii="Aptos" w:eastAsia="Aptos" w:hAnsi="Aptos" w:cs="Aptos"/>
          <w:sz w:val="30"/>
          <w:szCs w:val="30"/>
        </w:rPr>
        <w:t>Kuomintangu</w:t>
      </w:r>
      <w:proofErr w:type="spellEnd"/>
      <w:r w:rsidRPr="00B00D26">
        <w:rPr>
          <w:rFonts w:ascii="Aptos" w:eastAsia="Aptos" w:hAnsi="Aptos" w:cs="Aptos"/>
          <w:sz w:val="30"/>
          <w:szCs w:val="30"/>
        </w:rPr>
        <w:t xml:space="preserve"> </w:t>
      </w:r>
      <w:r w:rsidRPr="00B00D26">
        <w:rPr>
          <w:rFonts w:ascii="Aptos" w:eastAsia="Aptos" w:hAnsi="Aptos" w:cs="Aptos"/>
          <w:sz w:val="30"/>
          <w:szCs w:val="30"/>
        </w:rPr>
        <w:br/>
      </w:r>
      <w:r w:rsidRPr="00B00D26">
        <w:rPr>
          <w:rFonts w:ascii="Aptos" w:eastAsia="Aptos" w:hAnsi="Aptos" w:cs="Aptos"/>
          <w:sz w:val="30"/>
          <w:szCs w:val="30"/>
        </w:rPr>
        <w:t>a vyhlásila Čínskou lidovou republiku.</w:t>
      </w:r>
    </w:p>
    <w:p w14:paraId="00000022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Kuba, 1959</w:t>
      </w:r>
      <w:r>
        <w:rPr>
          <w:rFonts w:ascii="Aptos" w:eastAsia="Aptos" w:hAnsi="Aptos" w:cs="Aptos"/>
          <w:sz w:val="30"/>
          <w:szCs w:val="30"/>
        </w:rPr>
        <w:t xml:space="preserve">: Fidel Castro a Che Guevara vedli guerillovou válku, která svrhla režim </w:t>
      </w:r>
      <w:proofErr w:type="spellStart"/>
      <w:r>
        <w:rPr>
          <w:rFonts w:ascii="Aptos" w:eastAsia="Aptos" w:hAnsi="Aptos" w:cs="Aptos"/>
          <w:sz w:val="30"/>
          <w:szCs w:val="30"/>
        </w:rPr>
        <w:t>Fulgencia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Batisty.</w:t>
      </w:r>
    </w:p>
    <w:p w14:paraId="0000002F" w14:textId="701546E9" w:rsidR="00616B91" w:rsidRDefault="00616B91">
      <w:pPr>
        <w:spacing w:before="240" w:line="259" w:lineRule="auto"/>
        <w:rPr>
          <w:rFonts w:ascii="Aptos" w:eastAsia="Aptos" w:hAnsi="Aptos" w:cs="Aptos"/>
          <w:sz w:val="26"/>
          <w:szCs w:val="26"/>
        </w:rPr>
      </w:pPr>
    </w:p>
    <w:p w14:paraId="00000030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 xml:space="preserve"> TVORBA NOVÉHO SYSTÉMU</w:t>
      </w:r>
    </w:p>
    <w:p w14:paraId="00000031" w14:textId="34CE2073" w:rsidR="00616B91" w:rsidRDefault="00B00D26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Francie, 1789</w:t>
      </w:r>
      <w:r w:rsidRPr="00B00D26">
        <w:rPr>
          <w:rFonts w:ascii="Aptos" w:eastAsia="Aptos" w:hAnsi="Aptos" w:cs="Aptos"/>
          <w:b/>
          <w:sz w:val="30"/>
          <w:szCs w:val="30"/>
          <w:highlight w:val="yellow"/>
        </w:rPr>
        <w:t>–</w:t>
      </w:r>
      <w:r w:rsidR="00E55342">
        <w:rPr>
          <w:rFonts w:ascii="Aptos" w:eastAsia="Aptos" w:hAnsi="Aptos" w:cs="Aptos"/>
          <w:b/>
          <w:sz w:val="30"/>
          <w:szCs w:val="30"/>
        </w:rPr>
        <w:t>1793</w:t>
      </w:r>
      <w:r w:rsidR="00E55342">
        <w:rPr>
          <w:rFonts w:ascii="Aptos" w:eastAsia="Aptos" w:hAnsi="Aptos" w:cs="Aptos"/>
          <w:sz w:val="30"/>
          <w:szCs w:val="30"/>
        </w:rPr>
        <w:t xml:space="preserve">: Deklarace práv člověka a občana byla klíčovým dokumentem garantujícím lidská práva, hned po americké Deklaraci nezávislosti. Revolucionáři zavedli symboly revoluce, trikolóru a </w:t>
      </w:r>
      <w:r w:rsidR="00CB2493" w:rsidRPr="00CB2493">
        <w:rPr>
          <w:rFonts w:ascii="Aptos" w:eastAsia="Aptos" w:hAnsi="Aptos" w:cs="Aptos"/>
          <w:sz w:val="30"/>
          <w:szCs w:val="30"/>
          <w:highlight w:val="yellow"/>
        </w:rPr>
        <w:t>píseň La Marseillaise</w:t>
      </w:r>
      <w:r w:rsidR="00E55342">
        <w:rPr>
          <w:rFonts w:ascii="Aptos" w:eastAsia="Aptos" w:hAnsi="Aptos" w:cs="Aptos"/>
          <w:sz w:val="30"/>
          <w:szCs w:val="30"/>
        </w:rPr>
        <w:t xml:space="preserve">, dnešní francouzskou hymnu. Během jakobínské diktatury </w:t>
      </w:r>
      <w:r w:rsidR="00CB2493">
        <w:rPr>
          <w:rFonts w:ascii="Aptos" w:eastAsia="Aptos" w:hAnsi="Aptos" w:cs="Aptos"/>
          <w:sz w:val="30"/>
          <w:szCs w:val="30"/>
        </w:rPr>
        <w:t xml:space="preserve">byla </w:t>
      </w:r>
      <w:r w:rsidR="00E55342">
        <w:rPr>
          <w:rFonts w:ascii="Aptos" w:eastAsia="Aptos" w:hAnsi="Aptos" w:cs="Aptos"/>
          <w:sz w:val="30"/>
          <w:szCs w:val="30"/>
        </w:rPr>
        <w:t>však práv</w:t>
      </w:r>
      <w:r w:rsidR="00CB2493">
        <w:rPr>
          <w:rFonts w:ascii="Aptos" w:eastAsia="Aptos" w:hAnsi="Aptos" w:cs="Aptos"/>
          <w:sz w:val="30"/>
          <w:szCs w:val="30"/>
        </w:rPr>
        <w:t xml:space="preserve">a </w:t>
      </w:r>
      <w:r w:rsidR="00E55342">
        <w:rPr>
          <w:rFonts w:ascii="Aptos" w:eastAsia="Aptos" w:hAnsi="Aptos" w:cs="Aptos"/>
          <w:sz w:val="30"/>
          <w:szCs w:val="30"/>
        </w:rPr>
        <w:t>porušována a byl zaveden francouzský revoluční kalendář.</w:t>
      </w:r>
    </w:p>
    <w:p w14:paraId="00000032" w14:textId="77777777" w:rsidR="00616B91" w:rsidRDefault="00E55342">
      <w:pPr>
        <w:numPr>
          <w:ilvl w:val="0"/>
          <w:numId w:val="2"/>
        </w:numPr>
        <w:spacing w:before="240" w:after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Sovětský svaz, 1922</w:t>
      </w:r>
      <w:r>
        <w:rPr>
          <w:rFonts w:ascii="Aptos" w:eastAsia="Aptos" w:hAnsi="Aptos" w:cs="Aptos"/>
          <w:sz w:val="30"/>
          <w:szCs w:val="30"/>
        </w:rPr>
        <w:t xml:space="preserve">: Byla vytvořena nová symbolika, která zahrnovala rudou vlajku symbolizující revoluci </w:t>
      </w:r>
      <w:r>
        <w:rPr>
          <w:rFonts w:ascii="Aptos" w:eastAsia="Aptos" w:hAnsi="Aptos" w:cs="Aptos"/>
          <w:sz w:val="30"/>
          <w:szCs w:val="30"/>
        </w:rPr>
        <w:br/>
      </w:r>
      <w:r>
        <w:rPr>
          <w:rFonts w:ascii="Aptos" w:eastAsia="Aptos" w:hAnsi="Aptos" w:cs="Aptos"/>
          <w:sz w:val="30"/>
          <w:szCs w:val="30"/>
        </w:rPr>
        <w:t>a boj za svobodu pracujících a srp a kladivo, které znázorňovaly spojení dělníků a rolníků.</w:t>
      </w:r>
    </w:p>
    <w:p w14:paraId="00000033" w14:textId="4A7CC8A8" w:rsidR="00616B91" w:rsidRDefault="00E55342">
      <w:pPr>
        <w:numPr>
          <w:ilvl w:val="0"/>
          <w:numId w:val="2"/>
        </w:numPr>
        <w:spacing w:after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Naci</w:t>
      </w:r>
      <w:r w:rsidR="00B43C56">
        <w:rPr>
          <w:rFonts w:ascii="Aptos" w:eastAsia="Aptos" w:hAnsi="Aptos" w:cs="Aptos"/>
          <w:b/>
          <w:sz w:val="30"/>
          <w:szCs w:val="30"/>
        </w:rPr>
        <w:t xml:space="preserve">stické Německo, 30. léta 20. </w:t>
      </w:r>
      <w:r w:rsidR="00B43C56" w:rsidRPr="00B43C56">
        <w:rPr>
          <w:rFonts w:ascii="Aptos" w:eastAsia="Aptos" w:hAnsi="Aptos" w:cs="Aptos"/>
          <w:b/>
          <w:sz w:val="30"/>
          <w:szCs w:val="30"/>
          <w:highlight w:val="yellow"/>
        </w:rPr>
        <w:t>století</w:t>
      </w:r>
      <w:r w:rsidRPr="00B43C56">
        <w:rPr>
          <w:rFonts w:ascii="Aptos" w:eastAsia="Aptos" w:hAnsi="Aptos" w:cs="Aptos"/>
          <w:sz w:val="30"/>
          <w:szCs w:val="30"/>
          <w:highlight w:val="yellow"/>
        </w:rPr>
        <w:t>:</w:t>
      </w:r>
      <w:r>
        <w:rPr>
          <w:rFonts w:ascii="Aptos" w:eastAsia="Aptos" w:hAnsi="Aptos" w:cs="Aptos"/>
          <w:sz w:val="30"/>
          <w:szCs w:val="30"/>
        </w:rPr>
        <w:t xml:space="preserve"> Nacistická symbolik</w:t>
      </w:r>
      <w:r w:rsidR="00B43C56">
        <w:rPr>
          <w:rFonts w:ascii="Aptos" w:eastAsia="Aptos" w:hAnsi="Aptos" w:cs="Aptos"/>
          <w:sz w:val="30"/>
          <w:szCs w:val="30"/>
        </w:rPr>
        <w:t>a, hákový kříž a písně jako</w:t>
      </w:r>
      <w:r>
        <w:rPr>
          <w:rFonts w:ascii="Aptos" w:eastAsia="Aptos" w:hAnsi="Aptos" w:cs="Aptos"/>
          <w:sz w:val="30"/>
          <w:szCs w:val="30"/>
        </w:rPr>
        <w:t xml:space="preserve"> </w:t>
      </w:r>
      <w:r>
        <w:rPr>
          <w:rFonts w:ascii="Aptos" w:eastAsia="Aptos" w:hAnsi="Aptos" w:cs="Aptos"/>
          <w:i/>
          <w:sz w:val="30"/>
          <w:szCs w:val="30"/>
        </w:rPr>
        <w:t>Horst-</w:t>
      </w:r>
      <w:proofErr w:type="spellStart"/>
      <w:r>
        <w:rPr>
          <w:rFonts w:ascii="Aptos" w:eastAsia="Aptos" w:hAnsi="Aptos" w:cs="Aptos"/>
          <w:i/>
          <w:sz w:val="30"/>
          <w:szCs w:val="30"/>
        </w:rPr>
        <w:t>Wessel</w:t>
      </w:r>
      <w:proofErr w:type="spellEnd"/>
      <w:r>
        <w:rPr>
          <w:rFonts w:ascii="Aptos" w:eastAsia="Aptos" w:hAnsi="Aptos" w:cs="Aptos"/>
          <w:i/>
          <w:sz w:val="30"/>
          <w:szCs w:val="30"/>
        </w:rPr>
        <w:t>-</w:t>
      </w:r>
      <w:proofErr w:type="spellStart"/>
      <w:r>
        <w:rPr>
          <w:rFonts w:ascii="Aptos" w:eastAsia="Aptos" w:hAnsi="Aptos" w:cs="Aptos"/>
          <w:i/>
          <w:sz w:val="30"/>
          <w:szCs w:val="30"/>
        </w:rPr>
        <w:t>Lied</w:t>
      </w:r>
      <w:proofErr w:type="spellEnd"/>
      <w:r>
        <w:rPr>
          <w:rFonts w:ascii="Aptos" w:eastAsia="Aptos" w:hAnsi="Aptos" w:cs="Aptos"/>
          <w:sz w:val="30"/>
          <w:szCs w:val="30"/>
        </w:rPr>
        <w:t>, sloužily k šíření ideologie.</w:t>
      </w:r>
    </w:p>
    <w:p w14:paraId="00000034" w14:textId="302AB949" w:rsidR="00616B91" w:rsidRDefault="00E55342">
      <w:pPr>
        <w:numPr>
          <w:ilvl w:val="0"/>
          <w:numId w:val="2"/>
        </w:numPr>
        <w:spacing w:before="240" w:after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Nezávislý stát Chorvatsko,</w:t>
      </w:r>
      <w:r>
        <w:rPr>
          <w:rFonts w:ascii="Aptos" w:eastAsia="Aptos" w:hAnsi="Aptos" w:cs="Aptos"/>
          <w:b/>
          <w:sz w:val="30"/>
          <w:szCs w:val="30"/>
        </w:rPr>
        <w:t xml:space="preserve"> 1941: </w:t>
      </w:r>
      <w:r>
        <w:rPr>
          <w:rFonts w:ascii="Aptos" w:eastAsia="Aptos" w:hAnsi="Aptos" w:cs="Aptos"/>
          <w:sz w:val="30"/>
          <w:szCs w:val="30"/>
        </w:rPr>
        <w:t xml:space="preserve">Symbolikou ustašovského režimu bylo písmeno „U“ a pozdrav: </w:t>
      </w:r>
      <w:r>
        <w:rPr>
          <w:rFonts w:ascii="Aptos" w:eastAsia="Aptos" w:hAnsi="Aptos" w:cs="Aptos"/>
          <w:i/>
          <w:sz w:val="30"/>
          <w:szCs w:val="30"/>
        </w:rPr>
        <w:t xml:space="preserve">„Za dom </w:t>
      </w:r>
      <w:proofErr w:type="spellStart"/>
      <w:r>
        <w:rPr>
          <w:rFonts w:ascii="Aptos" w:eastAsia="Aptos" w:hAnsi="Aptos" w:cs="Aptos"/>
          <w:i/>
          <w:sz w:val="30"/>
          <w:szCs w:val="30"/>
        </w:rPr>
        <w:t>spremni</w:t>
      </w:r>
      <w:proofErr w:type="spellEnd"/>
      <w:r>
        <w:rPr>
          <w:rFonts w:ascii="Aptos" w:eastAsia="Aptos" w:hAnsi="Aptos" w:cs="Aptos"/>
          <w:i/>
          <w:sz w:val="30"/>
          <w:szCs w:val="30"/>
        </w:rPr>
        <w:t>!“ (Pro vlast připraveni</w:t>
      </w:r>
      <w:r w:rsidR="00B43C56" w:rsidRPr="00B43C56">
        <w:rPr>
          <w:rFonts w:ascii="Aptos" w:eastAsia="Aptos" w:hAnsi="Aptos" w:cs="Aptos"/>
          <w:i/>
          <w:sz w:val="30"/>
          <w:szCs w:val="30"/>
          <w:highlight w:val="yellow"/>
        </w:rPr>
        <w:t>.</w:t>
      </w:r>
      <w:r>
        <w:rPr>
          <w:rFonts w:ascii="Aptos" w:eastAsia="Aptos" w:hAnsi="Aptos" w:cs="Aptos"/>
          <w:i/>
          <w:sz w:val="30"/>
          <w:szCs w:val="30"/>
        </w:rPr>
        <w:t>)</w:t>
      </w:r>
      <w:r>
        <w:rPr>
          <w:rFonts w:ascii="Aptos" w:eastAsia="Aptos" w:hAnsi="Aptos" w:cs="Aptos"/>
          <w:sz w:val="30"/>
          <w:szCs w:val="30"/>
        </w:rPr>
        <w:t xml:space="preserve">. Ustašovci navíc skládali přísahu věrnosti </w:t>
      </w:r>
      <w:proofErr w:type="spellStart"/>
      <w:r>
        <w:rPr>
          <w:rFonts w:ascii="Aptos" w:eastAsia="Aptos" w:hAnsi="Aptos" w:cs="Aptos"/>
          <w:sz w:val="30"/>
          <w:szCs w:val="30"/>
        </w:rPr>
        <w:t>Poglavnikovi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(Vůdci), v níž se zavázali bojovat za svobodu </w:t>
      </w:r>
      <w:r>
        <w:rPr>
          <w:rFonts w:ascii="Aptos" w:eastAsia="Aptos" w:hAnsi="Aptos" w:cs="Aptos"/>
          <w:sz w:val="30"/>
          <w:szCs w:val="30"/>
        </w:rPr>
        <w:lastRenderedPageBreak/>
        <w:t>nezávislého chorvatského státu v souladu s reži</w:t>
      </w:r>
      <w:r>
        <w:rPr>
          <w:rFonts w:ascii="Aptos" w:eastAsia="Aptos" w:hAnsi="Aptos" w:cs="Aptos"/>
          <w:sz w:val="30"/>
          <w:szCs w:val="30"/>
        </w:rPr>
        <w:t xml:space="preserve">mem, přičemž věděli, že porušení přísahy znamená trest smrti. </w:t>
      </w:r>
    </w:p>
    <w:p w14:paraId="0000003C" w14:textId="7B4E5818" w:rsidR="00616B91" w:rsidRDefault="00616B91">
      <w:pPr>
        <w:spacing w:before="240" w:line="259" w:lineRule="auto"/>
        <w:rPr>
          <w:rFonts w:ascii="Aptos" w:eastAsia="Aptos" w:hAnsi="Aptos" w:cs="Aptos"/>
          <w:sz w:val="26"/>
          <w:szCs w:val="26"/>
        </w:rPr>
      </w:pPr>
    </w:p>
    <w:p w14:paraId="0000003D" w14:textId="1C66361F" w:rsidR="00616B91" w:rsidRDefault="00B43C5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 xml:space="preserve">TVORBA ELITY A JEJÍ NÁSTROJE </w:t>
      </w:r>
      <w:r w:rsidRPr="00B43C56">
        <w:rPr>
          <w:rFonts w:ascii="Aptos" w:eastAsia="Aptos" w:hAnsi="Aptos" w:cs="Aptos"/>
          <w:b/>
          <w:color w:val="000000"/>
          <w:sz w:val="26"/>
          <w:szCs w:val="26"/>
          <w:highlight w:val="yellow"/>
        </w:rPr>
        <w:t>„</w:t>
      </w:r>
      <w:r>
        <w:rPr>
          <w:rFonts w:ascii="Aptos" w:eastAsia="Aptos" w:hAnsi="Aptos" w:cs="Aptos"/>
          <w:b/>
          <w:color w:val="000000"/>
          <w:sz w:val="26"/>
          <w:szCs w:val="26"/>
        </w:rPr>
        <w:t>POZITIVNÍ</w:t>
      </w:r>
      <w:r w:rsidRPr="00B43C56">
        <w:rPr>
          <w:rFonts w:ascii="Aptos" w:eastAsia="Aptos" w:hAnsi="Aptos" w:cs="Aptos"/>
          <w:b/>
          <w:color w:val="000000"/>
          <w:sz w:val="26"/>
          <w:szCs w:val="26"/>
          <w:highlight w:val="yellow"/>
        </w:rPr>
        <w:t>“</w:t>
      </w:r>
      <w:r w:rsidR="00E55342">
        <w:rPr>
          <w:rFonts w:ascii="Aptos" w:eastAsia="Aptos" w:hAnsi="Aptos" w:cs="Aptos"/>
          <w:b/>
          <w:color w:val="000000"/>
          <w:sz w:val="26"/>
          <w:szCs w:val="26"/>
        </w:rPr>
        <w:t xml:space="preserve"> MANIPULACE S DAVEM </w:t>
      </w:r>
    </w:p>
    <w:p w14:paraId="0000003E" w14:textId="5E7DE29A" w:rsidR="00616B91" w:rsidRDefault="00F04AD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Německo, 30. léta 20. </w:t>
      </w:r>
      <w:r w:rsidRPr="00F04AD2">
        <w:rPr>
          <w:rFonts w:ascii="Aptos" w:eastAsia="Aptos" w:hAnsi="Aptos" w:cs="Aptos"/>
          <w:b/>
          <w:sz w:val="30"/>
          <w:szCs w:val="30"/>
          <w:highlight w:val="yellow"/>
        </w:rPr>
        <w:t>století</w:t>
      </w:r>
      <w:r w:rsidR="00E55342">
        <w:rPr>
          <w:rFonts w:ascii="Aptos" w:eastAsia="Aptos" w:hAnsi="Aptos" w:cs="Aptos"/>
          <w:sz w:val="30"/>
          <w:szCs w:val="30"/>
        </w:rPr>
        <w:t>: Nacistické heslo ‚</w:t>
      </w:r>
      <w:proofErr w:type="spellStart"/>
      <w:r w:rsidR="00E55342">
        <w:rPr>
          <w:rFonts w:ascii="Aptos" w:eastAsia="Aptos" w:hAnsi="Aptos" w:cs="Aptos"/>
          <w:sz w:val="30"/>
          <w:szCs w:val="30"/>
        </w:rPr>
        <w:t>Ein</w:t>
      </w:r>
      <w:proofErr w:type="spellEnd"/>
      <w:r w:rsidR="00E55342">
        <w:rPr>
          <w:rFonts w:ascii="Aptos" w:eastAsia="Aptos" w:hAnsi="Aptos" w:cs="Aptos"/>
          <w:sz w:val="30"/>
          <w:szCs w:val="30"/>
        </w:rPr>
        <w:t xml:space="preserve"> </w:t>
      </w:r>
      <w:proofErr w:type="spellStart"/>
      <w:r w:rsidR="00E55342">
        <w:rPr>
          <w:rFonts w:ascii="Aptos" w:eastAsia="Aptos" w:hAnsi="Aptos" w:cs="Aptos"/>
          <w:sz w:val="30"/>
          <w:szCs w:val="30"/>
        </w:rPr>
        <w:t>Volk</w:t>
      </w:r>
      <w:proofErr w:type="spellEnd"/>
      <w:r w:rsidR="00E55342">
        <w:rPr>
          <w:rFonts w:ascii="Aptos" w:eastAsia="Aptos" w:hAnsi="Aptos" w:cs="Aptos"/>
          <w:sz w:val="30"/>
          <w:szCs w:val="30"/>
        </w:rPr>
        <w:t xml:space="preserve">, </w:t>
      </w:r>
      <w:proofErr w:type="spellStart"/>
      <w:r w:rsidR="00E55342">
        <w:rPr>
          <w:rFonts w:ascii="Aptos" w:eastAsia="Aptos" w:hAnsi="Aptos" w:cs="Aptos"/>
          <w:sz w:val="30"/>
          <w:szCs w:val="30"/>
        </w:rPr>
        <w:t>ein</w:t>
      </w:r>
      <w:proofErr w:type="spellEnd"/>
      <w:r w:rsidR="00E55342">
        <w:rPr>
          <w:rFonts w:ascii="Aptos" w:eastAsia="Aptos" w:hAnsi="Aptos" w:cs="Aptos"/>
          <w:sz w:val="30"/>
          <w:szCs w:val="30"/>
        </w:rPr>
        <w:t xml:space="preserve"> Reich, </w:t>
      </w:r>
      <w:proofErr w:type="spellStart"/>
      <w:r w:rsidR="00E55342">
        <w:rPr>
          <w:rFonts w:ascii="Aptos" w:eastAsia="Aptos" w:hAnsi="Aptos" w:cs="Aptos"/>
          <w:sz w:val="30"/>
          <w:szCs w:val="30"/>
        </w:rPr>
        <w:t>ein</w:t>
      </w:r>
      <w:proofErr w:type="spellEnd"/>
      <w:r w:rsidR="00E55342">
        <w:rPr>
          <w:rFonts w:ascii="Aptos" w:eastAsia="Aptos" w:hAnsi="Aptos" w:cs="Aptos"/>
          <w:sz w:val="30"/>
          <w:szCs w:val="30"/>
        </w:rPr>
        <w:t xml:space="preserve"> Führer‘ (Jeden lid, jedna říše, jeden vůdce) společně s nacistickou </w:t>
      </w:r>
      <w:proofErr w:type="spellStart"/>
      <w:r w:rsidR="00E55342">
        <w:rPr>
          <w:rFonts w:ascii="Aptos" w:eastAsia="Aptos" w:hAnsi="Aptos" w:cs="Aptos"/>
          <w:sz w:val="30"/>
          <w:szCs w:val="30"/>
        </w:rPr>
        <w:t>salutací</w:t>
      </w:r>
      <w:proofErr w:type="spellEnd"/>
      <w:r w:rsidR="00E55342">
        <w:rPr>
          <w:rFonts w:ascii="Aptos" w:eastAsia="Aptos" w:hAnsi="Aptos" w:cs="Aptos"/>
          <w:sz w:val="30"/>
          <w:szCs w:val="30"/>
        </w:rPr>
        <w:t xml:space="preserve"> posilovalo davovou loajalitu k Hitlerovi. Pocit sounáležitosti posilovaly </w:t>
      </w:r>
      <w:r w:rsidR="00E55342">
        <w:rPr>
          <w:rFonts w:ascii="Aptos" w:eastAsia="Aptos" w:hAnsi="Aptos" w:cs="Aptos"/>
          <w:sz w:val="30"/>
          <w:szCs w:val="30"/>
        </w:rPr>
        <w:br/>
        <w:t>i velkolepé nacistické sjezdy v Norimberku.</w:t>
      </w:r>
    </w:p>
    <w:p w14:paraId="0000003F" w14:textId="24F8AB61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Čínská lidová r</w:t>
      </w:r>
      <w:r w:rsidR="00F04AD2">
        <w:rPr>
          <w:rFonts w:ascii="Aptos" w:eastAsia="Aptos" w:hAnsi="Aptos" w:cs="Aptos"/>
          <w:b/>
          <w:sz w:val="30"/>
          <w:szCs w:val="30"/>
        </w:rPr>
        <w:t xml:space="preserve">epublika, 60. a 70. léta 20. </w:t>
      </w:r>
      <w:r w:rsidR="00F04AD2" w:rsidRPr="00F04AD2">
        <w:rPr>
          <w:rFonts w:ascii="Aptos" w:eastAsia="Aptos" w:hAnsi="Aptos" w:cs="Aptos"/>
          <w:b/>
          <w:sz w:val="30"/>
          <w:szCs w:val="30"/>
          <w:highlight w:val="yellow"/>
        </w:rPr>
        <w:t>století</w:t>
      </w:r>
      <w:r>
        <w:rPr>
          <w:rFonts w:ascii="Aptos" w:eastAsia="Aptos" w:hAnsi="Aptos" w:cs="Aptos"/>
          <w:sz w:val="30"/>
          <w:szCs w:val="30"/>
        </w:rPr>
        <w:t xml:space="preserve">: Rudé knížky </w:t>
      </w:r>
      <w:proofErr w:type="spellStart"/>
      <w:r>
        <w:rPr>
          <w:rFonts w:ascii="Aptos" w:eastAsia="Aptos" w:hAnsi="Aptos" w:cs="Aptos"/>
          <w:sz w:val="30"/>
          <w:szCs w:val="30"/>
        </w:rPr>
        <w:t>Maových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citátů byly skandovány během Kulturní revoluce, aby sjednotily masy.</w:t>
      </w:r>
    </w:p>
    <w:p w14:paraId="00000040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Sovětský svaz</w:t>
      </w:r>
      <w:r>
        <w:rPr>
          <w:rFonts w:ascii="Aptos" w:eastAsia="Aptos" w:hAnsi="Aptos" w:cs="Aptos"/>
          <w:sz w:val="30"/>
          <w:szCs w:val="30"/>
        </w:rPr>
        <w:t>: Pravidelné vojenské přehlídky na Rudém náměstí v Moskvě oslavovaly sílu režimu a sjednocovaly obyvatelstvo.</w:t>
      </w:r>
    </w:p>
    <w:p w14:paraId="00000050" w14:textId="2726B00A" w:rsidR="00616B91" w:rsidRDefault="00616B91" w:rsidP="000C0EE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sz w:val="30"/>
          <w:szCs w:val="30"/>
        </w:rPr>
      </w:pPr>
    </w:p>
    <w:p w14:paraId="123C3000" w14:textId="77777777" w:rsidR="000C0EE9" w:rsidRDefault="000C0EE9" w:rsidP="000C0EE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sz w:val="30"/>
          <w:szCs w:val="30"/>
        </w:rPr>
      </w:pPr>
    </w:p>
    <w:p w14:paraId="00000051" w14:textId="3843ADF0" w:rsidR="00616B91" w:rsidRDefault="005F4F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 xml:space="preserve">MANIPULACE STRACHEM – </w:t>
      </w:r>
      <w:r w:rsidRPr="005F4F83">
        <w:rPr>
          <w:rFonts w:ascii="Aptos" w:eastAsia="Aptos" w:hAnsi="Aptos" w:cs="Aptos"/>
          <w:b/>
          <w:color w:val="000000"/>
          <w:sz w:val="26"/>
          <w:szCs w:val="26"/>
          <w:highlight w:val="yellow"/>
        </w:rPr>
        <w:t>„</w:t>
      </w:r>
      <w:r>
        <w:rPr>
          <w:rFonts w:ascii="Aptos" w:eastAsia="Aptos" w:hAnsi="Aptos" w:cs="Aptos"/>
          <w:b/>
          <w:color w:val="000000"/>
          <w:sz w:val="26"/>
          <w:szCs w:val="26"/>
        </w:rPr>
        <w:t>VENKOVNÍ</w:t>
      </w:r>
      <w:r w:rsidRPr="005F4F83">
        <w:rPr>
          <w:rFonts w:ascii="Aptos" w:eastAsia="Aptos" w:hAnsi="Aptos" w:cs="Aptos"/>
          <w:b/>
          <w:color w:val="000000"/>
          <w:sz w:val="26"/>
          <w:szCs w:val="26"/>
          <w:highlight w:val="yellow"/>
        </w:rPr>
        <w:t>“</w:t>
      </w:r>
      <w:r w:rsidR="00E55342">
        <w:rPr>
          <w:rFonts w:ascii="Aptos" w:eastAsia="Aptos" w:hAnsi="Aptos" w:cs="Aptos"/>
          <w:b/>
          <w:color w:val="000000"/>
          <w:sz w:val="26"/>
          <w:szCs w:val="26"/>
        </w:rPr>
        <w:t xml:space="preserve"> NEPŘÍTEL</w:t>
      </w:r>
    </w:p>
    <w:p w14:paraId="00000052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Sovětský svaz, 1922–1991: </w:t>
      </w:r>
      <w:r>
        <w:rPr>
          <w:rFonts w:ascii="Aptos" w:eastAsia="Aptos" w:hAnsi="Aptos" w:cs="Aptos"/>
          <w:sz w:val="30"/>
          <w:szCs w:val="30"/>
        </w:rPr>
        <w:t>Propaganda zobrazovala Západ jako imperialistického nepřítele ohrožujícího komunismus.</w:t>
      </w:r>
    </w:p>
    <w:p w14:paraId="00000053" w14:textId="7197811E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KLDR, </w:t>
      </w:r>
      <w:proofErr w:type="gramStart"/>
      <w:r>
        <w:rPr>
          <w:rFonts w:ascii="Aptos" w:eastAsia="Aptos" w:hAnsi="Aptos" w:cs="Aptos"/>
          <w:b/>
          <w:sz w:val="30"/>
          <w:szCs w:val="30"/>
        </w:rPr>
        <w:t>1948</w:t>
      </w:r>
      <w:proofErr w:type="gramEnd"/>
      <w:r>
        <w:rPr>
          <w:rFonts w:ascii="Aptos" w:eastAsia="Aptos" w:hAnsi="Aptos" w:cs="Aptos"/>
          <w:b/>
          <w:sz w:val="30"/>
          <w:szCs w:val="30"/>
        </w:rPr>
        <w:t>–</w:t>
      </w:r>
      <w:proofErr w:type="gramStart"/>
      <w:r>
        <w:rPr>
          <w:rFonts w:ascii="Aptos" w:eastAsia="Aptos" w:hAnsi="Aptos" w:cs="Aptos"/>
          <w:b/>
          <w:sz w:val="30"/>
          <w:szCs w:val="30"/>
        </w:rPr>
        <w:t>dodnes</w:t>
      </w:r>
      <w:proofErr w:type="gramEnd"/>
      <w:r>
        <w:rPr>
          <w:rFonts w:ascii="Aptos" w:eastAsia="Aptos" w:hAnsi="Aptos" w:cs="Aptos"/>
          <w:sz w:val="30"/>
          <w:szCs w:val="30"/>
        </w:rPr>
        <w:t>: Japonsko a USA jsou v KLDR vnímány jako hrozby pro národní suverenitu a ideo</w:t>
      </w:r>
      <w:r>
        <w:rPr>
          <w:rFonts w:ascii="Aptos" w:eastAsia="Aptos" w:hAnsi="Aptos" w:cs="Aptos"/>
          <w:sz w:val="30"/>
          <w:szCs w:val="30"/>
        </w:rPr>
        <w:t xml:space="preserve">logii, </w:t>
      </w:r>
      <w:r>
        <w:rPr>
          <w:rFonts w:ascii="Aptos" w:eastAsia="Aptos" w:hAnsi="Aptos" w:cs="Aptos"/>
          <w:sz w:val="30"/>
          <w:szCs w:val="30"/>
        </w:rPr>
        <w:br/>
        <w:t>a to jak historicky, tak i z geopolitických a ideologických důvodů. Jihokorejská republika je považována za kolaboranta západních mocností, zejména USA, a součást imperialistické politiky. Aby KLDR udržela toto nepřátelství v podvědomí národa, jsou</w:t>
      </w:r>
      <w:r w:rsidR="005F4F83">
        <w:rPr>
          <w:rFonts w:ascii="Aptos" w:eastAsia="Aptos" w:hAnsi="Aptos" w:cs="Aptos"/>
          <w:sz w:val="30"/>
          <w:szCs w:val="30"/>
        </w:rPr>
        <w:t xml:space="preserve"> děti o něm poučovány již </w:t>
      </w:r>
      <w:r>
        <w:rPr>
          <w:rFonts w:ascii="Aptos" w:eastAsia="Aptos" w:hAnsi="Aptos" w:cs="Aptos"/>
          <w:sz w:val="30"/>
          <w:szCs w:val="30"/>
        </w:rPr>
        <w:t>v mateřských školách.</w:t>
      </w:r>
    </w:p>
    <w:p w14:paraId="00000061" w14:textId="3D85F247" w:rsidR="00616B91" w:rsidRDefault="005F4F83" w:rsidP="000C0EE9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USA, 50. léta 20. </w:t>
      </w:r>
      <w:r w:rsidRPr="005F4F83">
        <w:rPr>
          <w:rFonts w:ascii="Aptos" w:eastAsia="Aptos" w:hAnsi="Aptos" w:cs="Aptos"/>
          <w:b/>
          <w:sz w:val="30"/>
          <w:szCs w:val="30"/>
          <w:highlight w:val="yellow"/>
        </w:rPr>
        <w:t>století:</w:t>
      </w:r>
      <w:r w:rsidR="00E55342">
        <w:rPr>
          <w:rFonts w:ascii="Aptos" w:eastAsia="Aptos" w:hAnsi="Aptos" w:cs="Aptos"/>
          <w:b/>
          <w:sz w:val="30"/>
          <w:szCs w:val="30"/>
        </w:rPr>
        <w:t xml:space="preserve"> (</w:t>
      </w:r>
      <w:proofErr w:type="spellStart"/>
      <w:r w:rsidR="00E55342">
        <w:rPr>
          <w:rFonts w:ascii="Aptos" w:eastAsia="Aptos" w:hAnsi="Aptos" w:cs="Aptos"/>
          <w:b/>
          <w:i/>
          <w:sz w:val="30"/>
          <w:szCs w:val="30"/>
        </w:rPr>
        <w:t>McCarthyismus</w:t>
      </w:r>
      <w:proofErr w:type="spellEnd"/>
      <w:r w:rsidR="00E55342">
        <w:rPr>
          <w:rFonts w:ascii="Aptos" w:eastAsia="Aptos" w:hAnsi="Aptos" w:cs="Aptos"/>
          <w:b/>
          <w:sz w:val="30"/>
          <w:szCs w:val="30"/>
        </w:rPr>
        <w:t>)</w:t>
      </w:r>
      <w:r w:rsidR="00E55342">
        <w:rPr>
          <w:rFonts w:ascii="Aptos" w:eastAsia="Aptos" w:hAnsi="Aptos" w:cs="Aptos"/>
          <w:sz w:val="30"/>
          <w:szCs w:val="30"/>
        </w:rPr>
        <w:t xml:space="preserve">: </w:t>
      </w:r>
      <w:r w:rsidR="00E55342">
        <w:rPr>
          <w:rFonts w:ascii="Aptos" w:eastAsia="Aptos" w:hAnsi="Aptos" w:cs="Aptos"/>
          <w:sz w:val="30"/>
          <w:szCs w:val="30"/>
        </w:rPr>
        <w:br/>
        <w:t xml:space="preserve">Strach z komunismu sjednotil obyvatelstvo kolem boje proti „rudé </w:t>
      </w:r>
      <w:r w:rsidR="009209AC">
        <w:rPr>
          <w:rFonts w:ascii="Aptos" w:eastAsia="Aptos" w:hAnsi="Aptos" w:cs="Aptos"/>
          <w:sz w:val="30"/>
          <w:szCs w:val="30"/>
        </w:rPr>
        <w:t>hrozbě“.</w:t>
      </w:r>
    </w:p>
    <w:p w14:paraId="00000062" w14:textId="77777777" w:rsidR="00616B91" w:rsidRDefault="00616B9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5" w:hanging="360"/>
        <w:rPr>
          <w:rFonts w:ascii="Aptos" w:eastAsia="Aptos" w:hAnsi="Aptos" w:cs="Aptos"/>
          <w:sz w:val="30"/>
          <w:szCs w:val="30"/>
        </w:rPr>
      </w:pPr>
    </w:p>
    <w:p w14:paraId="00000063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>NEROVNOST – ELITA PORUŠUJE STANOVENÁ PRAVIDLA</w:t>
      </w:r>
    </w:p>
    <w:p w14:paraId="00000064" w14:textId="1D6FFF3E" w:rsidR="00616B91" w:rsidRDefault="009209AC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lastRenderedPageBreak/>
        <w:t xml:space="preserve">Francie, 90. léta 18. </w:t>
      </w:r>
      <w:r w:rsidRPr="009209AC">
        <w:rPr>
          <w:rFonts w:ascii="Aptos" w:eastAsia="Aptos" w:hAnsi="Aptos" w:cs="Aptos"/>
          <w:b/>
          <w:sz w:val="30"/>
          <w:szCs w:val="30"/>
          <w:highlight w:val="yellow"/>
        </w:rPr>
        <w:t>století</w:t>
      </w:r>
      <w:r w:rsidR="00E55342">
        <w:rPr>
          <w:rFonts w:ascii="Aptos" w:eastAsia="Aptos" w:hAnsi="Aptos" w:cs="Aptos"/>
          <w:sz w:val="30"/>
          <w:szCs w:val="30"/>
        </w:rPr>
        <w:t>: Jakobíni získali neomezenou moc a často porušovali vlastní pravidla, což vedlo k diktatuře Výboru veřejného blaha.</w:t>
      </w:r>
    </w:p>
    <w:p w14:paraId="00000065" w14:textId="37B7A3E2" w:rsidR="00616B91" w:rsidRDefault="009209AC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Sovětský svaz, 30. léta 20. </w:t>
      </w:r>
      <w:r w:rsidRPr="009209AC">
        <w:rPr>
          <w:rFonts w:ascii="Aptos" w:eastAsia="Aptos" w:hAnsi="Aptos" w:cs="Aptos"/>
          <w:b/>
          <w:sz w:val="30"/>
          <w:szCs w:val="30"/>
          <w:highlight w:val="yellow"/>
        </w:rPr>
        <w:t>století</w:t>
      </w:r>
      <w:r w:rsidR="00E55342">
        <w:rPr>
          <w:rFonts w:ascii="Aptos" w:eastAsia="Aptos" w:hAnsi="Aptos" w:cs="Aptos"/>
          <w:sz w:val="30"/>
          <w:szCs w:val="30"/>
        </w:rPr>
        <w:t>: Elity v Kremlu žily v luxusu, zatímco obyčejní lidé čelili hladu.</w:t>
      </w:r>
    </w:p>
    <w:p w14:paraId="00000066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Nacistické Německo, 1933–1945: </w:t>
      </w:r>
      <w:r>
        <w:rPr>
          <w:rFonts w:ascii="Aptos" w:eastAsia="Aptos" w:hAnsi="Aptos" w:cs="Aptos"/>
          <w:sz w:val="30"/>
          <w:szCs w:val="30"/>
        </w:rPr>
        <w:t>Ačkoli of</w:t>
      </w:r>
      <w:r>
        <w:rPr>
          <w:rFonts w:ascii="Aptos" w:eastAsia="Aptos" w:hAnsi="Aptos" w:cs="Aptos"/>
          <w:sz w:val="30"/>
          <w:szCs w:val="30"/>
        </w:rPr>
        <w:t>iciální politika prosazovala antisemitismus, objevily se po válce spekulace o možném židovském původu Adolfa Hitlera.</w:t>
      </w:r>
    </w:p>
    <w:p w14:paraId="00000067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KLDR, současnost</w:t>
      </w:r>
      <w:r>
        <w:rPr>
          <w:rFonts w:ascii="Aptos" w:eastAsia="Aptos" w:hAnsi="Aptos" w:cs="Aptos"/>
          <w:sz w:val="30"/>
          <w:szCs w:val="30"/>
        </w:rPr>
        <w:t>: Klan Kimů vládne v luxusu, zatímco většina obyvatel žije v chudobě. Elita s výborným rodokmenem má přístup k zakázaným s</w:t>
      </w:r>
      <w:r>
        <w:rPr>
          <w:rFonts w:ascii="Aptos" w:eastAsia="Aptos" w:hAnsi="Aptos" w:cs="Aptos"/>
          <w:sz w:val="30"/>
          <w:szCs w:val="30"/>
        </w:rPr>
        <w:t>lužbám, jako jsou soukromá lékařská péče, drogy, hazard a nevěstince.</w:t>
      </w:r>
    </w:p>
    <w:p w14:paraId="00000072" w14:textId="77777777" w:rsidR="00616B91" w:rsidRDefault="00616B9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5"/>
        <w:rPr>
          <w:rFonts w:ascii="Aptos" w:eastAsia="Aptos" w:hAnsi="Aptos" w:cs="Aptos"/>
          <w:sz w:val="30"/>
          <w:szCs w:val="30"/>
        </w:rPr>
      </w:pPr>
    </w:p>
    <w:p w14:paraId="00000074" w14:textId="622AEF0D" w:rsidR="00616B91" w:rsidRDefault="00616B91" w:rsidP="000C0EE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sz w:val="30"/>
          <w:szCs w:val="30"/>
        </w:rPr>
      </w:pPr>
    </w:p>
    <w:p w14:paraId="00000075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 xml:space="preserve">KONTROLA NAD INFORMACEMI </w:t>
      </w:r>
    </w:p>
    <w:p w14:paraId="00000076" w14:textId="77777777" w:rsidR="00616B91" w:rsidRDefault="00E55342">
      <w:pPr>
        <w:numPr>
          <w:ilvl w:val="0"/>
          <w:numId w:val="2"/>
        </w:numPr>
        <w:spacing w:after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Nacistické Německo</w:t>
      </w:r>
      <w:r>
        <w:rPr>
          <w:rFonts w:ascii="Aptos" w:eastAsia="Aptos" w:hAnsi="Aptos" w:cs="Aptos"/>
          <w:sz w:val="30"/>
          <w:szCs w:val="30"/>
        </w:rPr>
        <w:t>: Spalování knih a cenzura tisku pod vedením Josepha Goebbelse eliminovaly nepohodlné názory.</w:t>
      </w:r>
    </w:p>
    <w:p w14:paraId="00000077" w14:textId="63E705C8" w:rsidR="00616B91" w:rsidRDefault="009209AC">
      <w:pPr>
        <w:numPr>
          <w:ilvl w:val="0"/>
          <w:numId w:val="2"/>
        </w:numPr>
        <w:spacing w:after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Sovětský svaz, 30. léta 20. </w:t>
      </w:r>
      <w:r w:rsidRPr="009209AC">
        <w:rPr>
          <w:rFonts w:ascii="Aptos" w:eastAsia="Aptos" w:hAnsi="Aptos" w:cs="Aptos"/>
          <w:b/>
          <w:sz w:val="30"/>
          <w:szCs w:val="30"/>
          <w:highlight w:val="yellow"/>
        </w:rPr>
        <w:t>století</w:t>
      </w:r>
      <w:r w:rsidR="00E55342">
        <w:rPr>
          <w:rFonts w:ascii="Aptos" w:eastAsia="Aptos" w:hAnsi="Aptos" w:cs="Aptos"/>
          <w:sz w:val="30"/>
          <w:szCs w:val="30"/>
        </w:rPr>
        <w:t>: Školy učily sovětskou ideologii a cenzurovaly informace o stalinských čistkách.</w:t>
      </w:r>
    </w:p>
    <w:p w14:paraId="00000078" w14:textId="09A900AD" w:rsidR="00616B91" w:rsidRDefault="009209AC">
      <w:pPr>
        <w:numPr>
          <w:ilvl w:val="0"/>
          <w:numId w:val="2"/>
        </w:numPr>
        <w:spacing w:after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Československo, 50. léta 20. </w:t>
      </w:r>
      <w:r w:rsidRPr="009209AC">
        <w:rPr>
          <w:rFonts w:ascii="Aptos" w:eastAsia="Aptos" w:hAnsi="Aptos" w:cs="Aptos"/>
          <w:b/>
          <w:sz w:val="30"/>
          <w:szCs w:val="30"/>
          <w:highlight w:val="yellow"/>
        </w:rPr>
        <w:t>století</w:t>
      </w:r>
      <w:r w:rsidR="00E55342" w:rsidRPr="009209AC">
        <w:rPr>
          <w:rFonts w:ascii="Aptos" w:eastAsia="Aptos" w:hAnsi="Aptos" w:cs="Aptos"/>
          <w:sz w:val="30"/>
          <w:szCs w:val="30"/>
          <w:highlight w:val="yellow"/>
        </w:rPr>
        <w:t>:</w:t>
      </w:r>
      <w:r w:rsidR="00E55342">
        <w:rPr>
          <w:rFonts w:ascii="Aptos" w:eastAsia="Aptos" w:hAnsi="Aptos" w:cs="Aptos"/>
          <w:sz w:val="30"/>
          <w:szCs w:val="30"/>
        </w:rPr>
        <w:t xml:space="preserve">  Umělci byli nuceni tvořit pouze v </w:t>
      </w:r>
      <w:r>
        <w:rPr>
          <w:rFonts w:ascii="Aptos" w:eastAsia="Aptos" w:hAnsi="Aptos" w:cs="Aptos"/>
          <w:sz w:val="30"/>
          <w:szCs w:val="30"/>
        </w:rPr>
        <w:t xml:space="preserve">duchu socialistického realismu </w:t>
      </w:r>
      <w:r w:rsidR="00E55342">
        <w:rPr>
          <w:rFonts w:ascii="Aptos" w:eastAsia="Aptos" w:hAnsi="Aptos" w:cs="Aptos"/>
          <w:sz w:val="30"/>
          <w:szCs w:val="30"/>
        </w:rPr>
        <w:t>a spisovatelé museli psát pouze budovatelské romány nebo literaturu oslav</w:t>
      </w:r>
      <w:r w:rsidR="00E55342">
        <w:rPr>
          <w:rFonts w:ascii="Aptos" w:eastAsia="Aptos" w:hAnsi="Aptos" w:cs="Aptos"/>
          <w:sz w:val="30"/>
          <w:szCs w:val="30"/>
        </w:rPr>
        <w:t xml:space="preserve">ující hrdiny režimu. </w:t>
      </w:r>
    </w:p>
    <w:p w14:paraId="00000079" w14:textId="39DF08D3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Čína, současnost</w:t>
      </w:r>
      <w:r>
        <w:rPr>
          <w:rFonts w:ascii="Aptos" w:eastAsia="Aptos" w:hAnsi="Aptos" w:cs="Aptos"/>
          <w:sz w:val="30"/>
          <w:szCs w:val="30"/>
        </w:rPr>
        <w:t>: Internet je cenzurován „Velkým čínským firew</w:t>
      </w:r>
      <w:r w:rsidR="009209AC">
        <w:rPr>
          <w:rFonts w:ascii="Aptos" w:eastAsia="Aptos" w:hAnsi="Aptos" w:cs="Aptos"/>
          <w:sz w:val="30"/>
          <w:szCs w:val="30"/>
        </w:rPr>
        <w:t xml:space="preserve">allem“, aby byl omezen přístup </w:t>
      </w:r>
      <w:r>
        <w:rPr>
          <w:rFonts w:ascii="Aptos" w:eastAsia="Aptos" w:hAnsi="Aptos" w:cs="Aptos"/>
          <w:sz w:val="30"/>
          <w:szCs w:val="30"/>
        </w:rPr>
        <w:t>k zahraničním informací</w:t>
      </w:r>
      <w:r w:rsidR="009209AC">
        <w:rPr>
          <w:rFonts w:ascii="Aptos" w:eastAsia="Aptos" w:hAnsi="Aptos" w:cs="Aptos"/>
          <w:sz w:val="30"/>
          <w:szCs w:val="30"/>
        </w:rPr>
        <w:t xml:space="preserve">m. Mnoho západních aplikací má </w:t>
      </w:r>
      <w:r>
        <w:rPr>
          <w:rFonts w:ascii="Aptos" w:eastAsia="Aptos" w:hAnsi="Aptos" w:cs="Aptos"/>
          <w:sz w:val="30"/>
          <w:szCs w:val="30"/>
        </w:rPr>
        <w:t xml:space="preserve">v Číně své domácí alternativy s podobnými funkcemi, např. </w:t>
      </w:r>
      <w:proofErr w:type="spellStart"/>
      <w:r>
        <w:rPr>
          <w:rFonts w:ascii="Aptos" w:eastAsia="Aptos" w:hAnsi="Aptos" w:cs="Aptos"/>
          <w:sz w:val="30"/>
          <w:szCs w:val="30"/>
        </w:rPr>
        <w:t>WeChat</w:t>
      </w:r>
      <w:proofErr w:type="spellEnd"/>
      <w:r>
        <w:rPr>
          <w:rFonts w:ascii="Aptos" w:eastAsia="Aptos" w:hAnsi="Aptos" w:cs="Aptos"/>
          <w:sz w:val="30"/>
          <w:szCs w:val="30"/>
        </w:rPr>
        <w:t>.</w:t>
      </w:r>
    </w:p>
    <w:p w14:paraId="0000007A" w14:textId="77777777" w:rsidR="00616B91" w:rsidRDefault="00E55342">
      <w:pPr>
        <w:numPr>
          <w:ilvl w:val="0"/>
          <w:numId w:val="2"/>
        </w:numPr>
        <w:spacing w:before="240" w:after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KLDR, současnost</w:t>
      </w:r>
      <w:r>
        <w:rPr>
          <w:rFonts w:ascii="Aptos" w:eastAsia="Aptos" w:hAnsi="Aptos" w:cs="Aptos"/>
          <w:sz w:val="30"/>
          <w:szCs w:val="30"/>
        </w:rPr>
        <w:t>: K</w:t>
      </w:r>
      <w:r>
        <w:rPr>
          <w:rFonts w:ascii="Aptos" w:eastAsia="Aptos" w:hAnsi="Aptos" w:cs="Aptos"/>
          <w:sz w:val="30"/>
          <w:szCs w:val="30"/>
        </w:rPr>
        <w:t>nihy a filmy musí být schváleny státem, šíření zahraničních děl je trestáno. Zahraniční média a internetové stránky jsou blokovány, většina lidí má přístup jen k vládou kontrolovanému intranetu.</w:t>
      </w:r>
    </w:p>
    <w:p w14:paraId="00000083" w14:textId="77777777" w:rsidR="00616B91" w:rsidRDefault="00616B91">
      <w:pPr>
        <w:spacing w:before="240" w:after="240" w:line="259" w:lineRule="auto"/>
        <w:rPr>
          <w:rFonts w:ascii="Aptos" w:eastAsia="Aptos" w:hAnsi="Aptos" w:cs="Aptos"/>
          <w:sz w:val="30"/>
          <w:szCs w:val="30"/>
        </w:rPr>
      </w:pPr>
    </w:p>
    <w:p w14:paraId="00000084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lastRenderedPageBreak/>
        <w:t>PROPAGANDA</w:t>
      </w:r>
    </w:p>
    <w:p w14:paraId="00000085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Francouzská revoluce</w:t>
      </w:r>
      <w:r>
        <w:rPr>
          <w:rFonts w:ascii="Aptos" w:eastAsia="Aptos" w:hAnsi="Aptos" w:cs="Aptos"/>
          <w:sz w:val="30"/>
          <w:szCs w:val="30"/>
        </w:rPr>
        <w:t>: Plakáty a tisk osla</w:t>
      </w:r>
      <w:r>
        <w:rPr>
          <w:rFonts w:ascii="Aptos" w:eastAsia="Aptos" w:hAnsi="Aptos" w:cs="Aptos"/>
          <w:sz w:val="30"/>
          <w:szCs w:val="30"/>
        </w:rPr>
        <w:t>vovaly revoluční vůdce a démonizovaly monarchii. Revolucionáři přepisovali historii, aby ospravedlnili své činy.</w:t>
      </w:r>
    </w:p>
    <w:p w14:paraId="00000086" w14:textId="5BB8F836" w:rsidR="00616B91" w:rsidRDefault="00E55342">
      <w:pPr>
        <w:numPr>
          <w:ilvl w:val="0"/>
          <w:numId w:val="2"/>
        </w:numPr>
        <w:spacing w:before="240" w:after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Sovětský svaz</w:t>
      </w:r>
      <w:r>
        <w:rPr>
          <w:rFonts w:ascii="Aptos" w:eastAsia="Aptos" w:hAnsi="Aptos" w:cs="Aptos"/>
          <w:sz w:val="30"/>
          <w:szCs w:val="30"/>
        </w:rPr>
        <w:t>: Propaganda glorifikovala průmyslové úspěchy a skrývala hladomory na Ukrajině. Stalin navíc nechával odstraňovat své oponenty nej</w:t>
      </w:r>
      <w:r w:rsidR="009209AC">
        <w:rPr>
          <w:rFonts w:ascii="Aptos" w:eastAsia="Aptos" w:hAnsi="Aptos" w:cs="Aptos"/>
          <w:sz w:val="30"/>
          <w:szCs w:val="30"/>
        </w:rPr>
        <w:t xml:space="preserve">en fyzicky, ale </w:t>
      </w:r>
      <w:r>
        <w:rPr>
          <w:rFonts w:ascii="Aptos" w:eastAsia="Aptos" w:hAnsi="Aptos" w:cs="Aptos"/>
          <w:sz w:val="30"/>
          <w:szCs w:val="30"/>
        </w:rPr>
        <w:t>i z fotografií, obrazů a dějepisných knih.</w:t>
      </w:r>
    </w:p>
    <w:p w14:paraId="00000087" w14:textId="174231C2" w:rsidR="00616B91" w:rsidRPr="009209AC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  <w:highlight w:val="yellow"/>
        </w:rPr>
      </w:pPr>
      <w:r>
        <w:rPr>
          <w:rFonts w:ascii="Aptos" w:eastAsia="Aptos" w:hAnsi="Aptos" w:cs="Aptos"/>
          <w:b/>
          <w:sz w:val="30"/>
          <w:szCs w:val="30"/>
        </w:rPr>
        <w:t>Nacistické Německo</w:t>
      </w:r>
      <w:r>
        <w:rPr>
          <w:rFonts w:ascii="Aptos" w:eastAsia="Aptos" w:hAnsi="Aptos" w:cs="Aptos"/>
          <w:sz w:val="30"/>
          <w:szCs w:val="30"/>
        </w:rPr>
        <w:t>: Goebbelsova ministerstva šířila lživé zprávy o ekonomickém úspěchu</w:t>
      </w:r>
      <w:r w:rsidR="009209AC">
        <w:rPr>
          <w:rFonts w:ascii="Aptos" w:eastAsia="Aptos" w:hAnsi="Aptos" w:cs="Aptos"/>
          <w:sz w:val="30"/>
          <w:szCs w:val="30"/>
        </w:rPr>
        <w:t xml:space="preserve"> a nadřazenosti árijské rasy. </w:t>
      </w:r>
      <w:r w:rsidR="009209AC" w:rsidRPr="009209AC">
        <w:rPr>
          <w:rFonts w:ascii="Aptos" w:eastAsia="Aptos" w:hAnsi="Aptos" w:cs="Aptos"/>
          <w:sz w:val="30"/>
          <w:szCs w:val="30"/>
          <w:highlight w:val="yellow"/>
        </w:rPr>
        <w:t>C</w:t>
      </w:r>
      <w:r w:rsidRPr="009209AC">
        <w:rPr>
          <w:rFonts w:ascii="Aptos" w:eastAsia="Aptos" w:hAnsi="Aptos" w:cs="Aptos"/>
          <w:sz w:val="30"/>
          <w:szCs w:val="30"/>
          <w:highlight w:val="yellow"/>
        </w:rPr>
        <w:t xml:space="preserve">itát: </w:t>
      </w:r>
      <w:r w:rsidRPr="009209AC">
        <w:rPr>
          <w:rFonts w:ascii="Aptos" w:eastAsia="Aptos" w:hAnsi="Aptos" w:cs="Aptos"/>
          <w:i/>
          <w:sz w:val="30"/>
          <w:szCs w:val="30"/>
          <w:highlight w:val="yellow"/>
        </w:rPr>
        <w:t xml:space="preserve">„Stokrát </w:t>
      </w:r>
      <w:r w:rsidR="009209AC" w:rsidRPr="009209AC">
        <w:rPr>
          <w:rFonts w:ascii="Aptos" w:eastAsia="Aptos" w:hAnsi="Aptos" w:cs="Aptos"/>
          <w:i/>
          <w:sz w:val="30"/>
          <w:szCs w:val="30"/>
          <w:highlight w:val="yellow"/>
        </w:rPr>
        <w:t>opakovaná lež se stává pravdou.“</w:t>
      </w:r>
    </w:p>
    <w:p w14:paraId="00000088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Fašistická Itálie:</w:t>
      </w:r>
      <w:r>
        <w:rPr>
          <w:rFonts w:ascii="Aptos" w:eastAsia="Aptos" w:hAnsi="Aptos" w:cs="Aptos"/>
          <w:sz w:val="30"/>
          <w:szCs w:val="30"/>
        </w:rPr>
        <w:t xml:space="preserve"> Propaganda</w:t>
      </w:r>
      <w:r>
        <w:rPr>
          <w:rFonts w:ascii="Aptos" w:eastAsia="Aptos" w:hAnsi="Aptos" w:cs="Aptos"/>
          <w:sz w:val="30"/>
          <w:szCs w:val="30"/>
        </w:rPr>
        <w:t xml:space="preserve"> zdůrazňovala Mussoliniho neomylnost a vyvolenost, usilovala o vytvoření národní jednoty a hrdosti. Podporovala ochranu kulturního dědictví a oslavovala vojenský úspěch v Habeši.</w:t>
      </w:r>
    </w:p>
    <w:p w14:paraId="00000091" w14:textId="3AFC2F70" w:rsidR="00616B91" w:rsidRPr="000C0EE9" w:rsidRDefault="009209AC" w:rsidP="000C0EE9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Čína, </w:t>
      </w:r>
      <w:r w:rsidRPr="009209AC">
        <w:rPr>
          <w:rFonts w:ascii="Aptos" w:eastAsia="Aptos" w:hAnsi="Aptos" w:cs="Aptos"/>
          <w:b/>
          <w:sz w:val="30"/>
          <w:szCs w:val="30"/>
          <w:highlight w:val="yellow"/>
        </w:rPr>
        <w:t>k</w:t>
      </w:r>
      <w:r w:rsidR="00E55342">
        <w:rPr>
          <w:rFonts w:ascii="Aptos" w:eastAsia="Aptos" w:hAnsi="Aptos" w:cs="Aptos"/>
          <w:b/>
          <w:sz w:val="30"/>
          <w:szCs w:val="30"/>
        </w:rPr>
        <w:t>ulturní revoluce</w:t>
      </w:r>
      <w:r w:rsidR="00E55342">
        <w:rPr>
          <w:rFonts w:ascii="Aptos" w:eastAsia="Aptos" w:hAnsi="Aptos" w:cs="Aptos"/>
          <w:sz w:val="30"/>
          <w:szCs w:val="30"/>
        </w:rPr>
        <w:t xml:space="preserve">: Historické postavy byly reinterpretovány v souladu s </w:t>
      </w:r>
      <w:proofErr w:type="spellStart"/>
      <w:r w:rsidR="00E55342">
        <w:rPr>
          <w:rFonts w:ascii="Aptos" w:eastAsia="Aptos" w:hAnsi="Aptos" w:cs="Aptos"/>
          <w:sz w:val="30"/>
          <w:szCs w:val="30"/>
        </w:rPr>
        <w:t>Maovou</w:t>
      </w:r>
      <w:proofErr w:type="spellEnd"/>
      <w:r w:rsidR="00E55342">
        <w:rPr>
          <w:rFonts w:ascii="Aptos" w:eastAsia="Aptos" w:hAnsi="Aptos" w:cs="Aptos"/>
          <w:sz w:val="30"/>
          <w:szCs w:val="30"/>
        </w:rPr>
        <w:t xml:space="preserve"> ideologií.</w:t>
      </w:r>
    </w:p>
    <w:p w14:paraId="00000092" w14:textId="77777777" w:rsidR="00616B91" w:rsidRDefault="00616B91">
      <w:pPr>
        <w:spacing w:before="240" w:line="259" w:lineRule="auto"/>
        <w:rPr>
          <w:rFonts w:ascii="Aptos" w:eastAsia="Aptos" w:hAnsi="Aptos" w:cs="Aptos"/>
          <w:sz w:val="30"/>
          <w:szCs w:val="30"/>
        </w:rPr>
      </w:pPr>
    </w:p>
    <w:p w14:paraId="00000093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 xml:space="preserve"> CENTRALIZACE MOCI</w:t>
      </w:r>
    </w:p>
    <w:p w14:paraId="00000094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Německo, 1933</w:t>
      </w:r>
      <w:r>
        <w:rPr>
          <w:rFonts w:ascii="Aptos" w:eastAsia="Aptos" w:hAnsi="Aptos" w:cs="Aptos"/>
          <w:sz w:val="30"/>
          <w:szCs w:val="30"/>
        </w:rPr>
        <w:t>:</w:t>
      </w:r>
      <w:r>
        <w:rPr>
          <w:rFonts w:ascii="Aptos" w:eastAsia="Aptos" w:hAnsi="Aptos" w:cs="Aptos"/>
          <w:b/>
          <w:sz w:val="30"/>
          <w:szCs w:val="30"/>
        </w:rPr>
        <w:t xml:space="preserve"> </w:t>
      </w:r>
      <w:r>
        <w:rPr>
          <w:rFonts w:ascii="Aptos" w:eastAsia="Aptos" w:hAnsi="Aptos" w:cs="Aptos"/>
          <w:sz w:val="30"/>
          <w:szCs w:val="30"/>
        </w:rPr>
        <w:t xml:space="preserve">Krátce po vydání </w:t>
      </w:r>
      <w:r>
        <w:rPr>
          <w:rFonts w:ascii="Aptos" w:eastAsia="Aptos" w:hAnsi="Aptos" w:cs="Aptos"/>
          <w:i/>
          <w:sz w:val="30"/>
          <w:szCs w:val="30"/>
        </w:rPr>
        <w:t>Dekretu o požáru Říšského sněmu</w:t>
      </w:r>
      <w:r>
        <w:rPr>
          <w:rFonts w:ascii="Aptos" w:eastAsia="Aptos" w:hAnsi="Aptos" w:cs="Aptos"/>
          <w:sz w:val="30"/>
          <w:szCs w:val="30"/>
        </w:rPr>
        <w:t xml:space="preserve">, který zrušil občanská práva a vedl </w:t>
      </w:r>
      <w:r>
        <w:rPr>
          <w:rFonts w:ascii="Aptos" w:eastAsia="Aptos" w:hAnsi="Aptos" w:cs="Aptos"/>
          <w:sz w:val="30"/>
          <w:szCs w:val="30"/>
        </w:rPr>
        <w:br/>
      </w:r>
      <w:r>
        <w:rPr>
          <w:rFonts w:ascii="Aptos" w:eastAsia="Aptos" w:hAnsi="Aptos" w:cs="Aptos"/>
          <w:sz w:val="30"/>
          <w:szCs w:val="30"/>
        </w:rPr>
        <w:t>k zatčení členů Komunistické strany, vyhrála NSDAP březnové volby. Získala právo vydávat zákony bez souhlasu parlamentu po dobu čtyř let. Postupně byly všechny ostatní politické strany zrušeny a jedinou povolenou stranou se stala NSDAP, která tak získala n</w:t>
      </w:r>
      <w:r>
        <w:rPr>
          <w:rFonts w:ascii="Aptos" w:eastAsia="Aptos" w:hAnsi="Aptos" w:cs="Aptos"/>
          <w:sz w:val="30"/>
          <w:szCs w:val="30"/>
        </w:rPr>
        <w:t>ad Německem úplnou kontrolu.</w:t>
      </w:r>
    </w:p>
    <w:p w14:paraId="00000095" w14:textId="1B4B486C" w:rsidR="00616B91" w:rsidRDefault="00092DC5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SSSR, 30. léta 20. </w:t>
      </w:r>
      <w:r w:rsidRPr="00092DC5">
        <w:rPr>
          <w:rFonts w:ascii="Aptos" w:eastAsia="Aptos" w:hAnsi="Aptos" w:cs="Aptos"/>
          <w:b/>
          <w:sz w:val="30"/>
          <w:szCs w:val="30"/>
          <w:highlight w:val="yellow"/>
        </w:rPr>
        <w:t>století</w:t>
      </w:r>
      <w:r w:rsidR="00E55342">
        <w:rPr>
          <w:rFonts w:ascii="Aptos" w:eastAsia="Aptos" w:hAnsi="Aptos" w:cs="Aptos"/>
          <w:sz w:val="30"/>
          <w:szCs w:val="30"/>
        </w:rPr>
        <w:t>: Josif Stalin zahájil hledání vnitřního nepřítele s cílem upevnit svou moc. Čistky probíhaly nejen v rámci komunistické strany, ale také v opozičních stranách, armádě a církvi.</w:t>
      </w:r>
    </w:p>
    <w:p w14:paraId="00000096" w14:textId="2DF6543D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Francie, 1793–1794</w:t>
      </w:r>
      <w:r>
        <w:rPr>
          <w:rFonts w:ascii="Aptos" w:eastAsia="Aptos" w:hAnsi="Aptos" w:cs="Aptos"/>
          <w:sz w:val="30"/>
          <w:szCs w:val="30"/>
        </w:rPr>
        <w:t>: Po pádu</w:t>
      </w:r>
      <w:r>
        <w:rPr>
          <w:rFonts w:ascii="Aptos" w:eastAsia="Aptos" w:hAnsi="Aptos" w:cs="Aptos"/>
          <w:sz w:val="30"/>
          <w:szCs w:val="30"/>
        </w:rPr>
        <w:t xml:space="preserve"> monarchie se moci ujali jakobíni, a ve Francii tak započalo období známé jako </w:t>
      </w:r>
      <w:r w:rsidR="00092DC5">
        <w:rPr>
          <w:rFonts w:ascii="Aptos" w:eastAsia="Aptos" w:hAnsi="Aptos" w:cs="Aptos"/>
          <w:i/>
          <w:sz w:val="30"/>
          <w:szCs w:val="30"/>
        </w:rPr>
        <w:t>„</w:t>
      </w:r>
      <w:r w:rsidR="00092DC5" w:rsidRPr="00092DC5">
        <w:rPr>
          <w:rFonts w:ascii="Aptos" w:eastAsia="Aptos" w:hAnsi="Aptos" w:cs="Aptos"/>
          <w:i/>
          <w:sz w:val="30"/>
          <w:szCs w:val="30"/>
          <w:highlight w:val="yellow"/>
        </w:rPr>
        <w:t>L</w:t>
      </w:r>
      <w:r>
        <w:rPr>
          <w:rFonts w:ascii="Aptos" w:eastAsia="Aptos" w:hAnsi="Aptos" w:cs="Aptos"/>
          <w:i/>
          <w:sz w:val="30"/>
          <w:szCs w:val="30"/>
        </w:rPr>
        <w:t xml:space="preserve">a </w:t>
      </w:r>
      <w:proofErr w:type="spellStart"/>
      <w:r>
        <w:rPr>
          <w:rFonts w:ascii="Aptos" w:eastAsia="Aptos" w:hAnsi="Aptos" w:cs="Aptos"/>
          <w:i/>
          <w:sz w:val="30"/>
          <w:szCs w:val="30"/>
        </w:rPr>
        <w:lastRenderedPageBreak/>
        <w:t>Terreur</w:t>
      </w:r>
      <w:proofErr w:type="spellEnd"/>
      <w:r>
        <w:rPr>
          <w:rFonts w:ascii="Aptos" w:eastAsia="Aptos" w:hAnsi="Aptos" w:cs="Aptos"/>
          <w:i/>
          <w:sz w:val="30"/>
          <w:szCs w:val="30"/>
        </w:rPr>
        <w:t>“</w:t>
      </w:r>
      <w:r>
        <w:rPr>
          <w:rFonts w:ascii="Aptos" w:eastAsia="Aptos" w:hAnsi="Aptos" w:cs="Aptos"/>
          <w:sz w:val="30"/>
          <w:szCs w:val="30"/>
        </w:rPr>
        <w:t xml:space="preserve">. V čele státu stál až do svržení jakobínské diktatury Výbor pro veřejné blaho, který zavedl všeobecnou brannou povinnost a mobilizaci a zřídil revoluční tribunály, </w:t>
      </w:r>
      <w:r>
        <w:rPr>
          <w:rFonts w:ascii="Aptos" w:eastAsia="Aptos" w:hAnsi="Aptos" w:cs="Aptos"/>
          <w:sz w:val="30"/>
          <w:szCs w:val="30"/>
        </w:rPr>
        <w:t>přesto však denně bylo popravováno cca 40 lidí bez soudu.</w:t>
      </w:r>
    </w:p>
    <w:p w14:paraId="00000097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Francie, 1804</w:t>
      </w:r>
      <w:r>
        <w:rPr>
          <w:rFonts w:ascii="Aptos" w:eastAsia="Aptos" w:hAnsi="Aptos" w:cs="Aptos"/>
          <w:sz w:val="30"/>
          <w:szCs w:val="30"/>
        </w:rPr>
        <w:t>: Napoleon Bonaparte se korunoval císařem, čímž dal najevo, že veškerou moc v zemi má v rukou pouze on sám. Není závislý ani na církvi, ani na Bohu.</w:t>
      </w:r>
    </w:p>
    <w:p w14:paraId="000000A0" w14:textId="425FF0FA" w:rsidR="00616B91" w:rsidRPr="000C0EE9" w:rsidRDefault="00E55342" w:rsidP="000C0EE9">
      <w:p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sz w:val="30"/>
          <w:szCs w:val="30"/>
        </w:rPr>
        <w:t>------------------------------------</w:t>
      </w:r>
      <w:r>
        <w:rPr>
          <w:rFonts w:ascii="Aptos" w:eastAsia="Aptos" w:hAnsi="Aptos" w:cs="Aptos"/>
          <w:sz w:val="30"/>
          <w:szCs w:val="30"/>
        </w:rPr>
        <w:t>----------------------------------------------------</w:t>
      </w:r>
    </w:p>
    <w:p w14:paraId="000000A1" w14:textId="77777777" w:rsidR="00616B91" w:rsidRDefault="00616B9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5" w:hanging="360"/>
        <w:rPr>
          <w:rFonts w:ascii="Aptos" w:eastAsia="Aptos" w:hAnsi="Aptos" w:cs="Aptos"/>
          <w:b/>
          <w:sz w:val="26"/>
          <w:szCs w:val="26"/>
        </w:rPr>
      </w:pPr>
    </w:p>
    <w:p w14:paraId="000000A2" w14:textId="77777777" w:rsidR="00616B91" w:rsidRDefault="00616B9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5" w:hanging="360"/>
        <w:rPr>
          <w:rFonts w:ascii="Aptos" w:eastAsia="Aptos" w:hAnsi="Aptos" w:cs="Aptos"/>
          <w:b/>
          <w:sz w:val="26"/>
          <w:szCs w:val="26"/>
        </w:rPr>
      </w:pPr>
    </w:p>
    <w:p w14:paraId="000000A3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 xml:space="preserve">VNITŘNÍ NEPŘÍTEL – DEHUMANIZACE, POLARIZACE </w:t>
      </w:r>
    </w:p>
    <w:p w14:paraId="000000A4" w14:textId="6B81DEE7" w:rsidR="00616B91" w:rsidRDefault="00092DC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rPr>
          <w:rFonts w:ascii="Aptos" w:eastAsia="Aptos" w:hAnsi="Aptos" w:cs="Aptos"/>
          <w:color w:val="000000"/>
          <w:sz w:val="30"/>
          <w:szCs w:val="30"/>
        </w:rPr>
      </w:pPr>
      <w:r>
        <w:rPr>
          <w:rFonts w:ascii="Aptos" w:eastAsia="Aptos" w:hAnsi="Aptos" w:cs="Aptos"/>
          <w:b/>
          <w:color w:val="000000"/>
          <w:sz w:val="30"/>
          <w:szCs w:val="30"/>
        </w:rPr>
        <w:t xml:space="preserve">Francie, 90. léta 18. </w:t>
      </w:r>
      <w:r w:rsidRPr="00092DC5">
        <w:rPr>
          <w:rFonts w:ascii="Aptos" w:eastAsia="Aptos" w:hAnsi="Aptos" w:cs="Aptos"/>
          <w:b/>
          <w:color w:val="000000"/>
          <w:sz w:val="30"/>
          <w:szCs w:val="30"/>
          <w:highlight w:val="yellow"/>
        </w:rPr>
        <w:t>století</w:t>
      </w:r>
      <w:r w:rsidR="00E55342">
        <w:rPr>
          <w:rFonts w:ascii="Aptos" w:eastAsia="Aptos" w:hAnsi="Aptos" w:cs="Aptos"/>
          <w:b/>
          <w:color w:val="000000"/>
          <w:sz w:val="30"/>
          <w:szCs w:val="30"/>
        </w:rPr>
        <w:t xml:space="preserve">: </w:t>
      </w:r>
      <w:r w:rsidR="00E55342">
        <w:rPr>
          <w:rFonts w:ascii="Aptos" w:eastAsia="Aptos" w:hAnsi="Aptos" w:cs="Aptos"/>
          <w:color w:val="000000"/>
          <w:sz w:val="30"/>
          <w:szCs w:val="30"/>
        </w:rPr>
        <w:t xml:space="preserve">Monarchisté, aristokraté </w:t>
      </w:r>
      <w:r w:rsidR="00E55342">
        <w:rPr>
          <w:rFonts w:ascii="Aptos" w:eastAsia="Aptos" w:hAnsi="Aptos" w:cs="Aptos"/>
          <w:color w:val="000000"/>
          <w:sz w:val="30"/>
          <w:szCs w:val="30"/>
        </w:rPr>
        <w:br/>
      </w:r>
      <w:r w:rsidR="00E55342">
        <w:rPr>
          <w:rFonts w:ascii="Aptos" w:eastAsia="Aptos" w:hAnsi="Aptos" w:cs="Aptos"/>
          <w:color w:val="000000"/>
          <w:sz w:val="30"/>
          <w:szCs w:val="30"/>
        </w:rPr>
        <w:t>a oponenti revoluce byli považováni za nepřátele státu, kteří si zasluhovali skončit pod gilotinou. Král, později obviněný z vlastizrady, měl stejný osud.</w:t>
      </w:r>
    </w:p>
    <w:p w14:paraId="000000A5" w14:textId="60881A01" w:rsidR="00616B91" w:rsidRPr="00092DC5" w:rsidRDefault="00E5534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color w:val="000000"/>
          <w:sz w:val="30"/>
          <w:szCs w:val="30"/>
          <w:highlight w:val="yellow"/>
        </w:rPr>
      </w:pPr>
      <w:r>
        <w:rPr>
          <w:rFonts w:ascii="Aptos" w:eastAsia="Aptos" w:hAnsi="Aptos" w:cs="Aptos"/>
          <w:b/>
          <w:color w:val="000000"/>
          <w:sz w:val="30"/>
          <w:szCs w:val="30"/>
        </w:rPr>
        <w:t>Nacistické Německo, 1933–1945:</w:t>
      </w:r>
      <w:r>
        <w:rPr>
          <w:rFonts w:ascii="Aptos" w:eastAsia="Aptos" w:hAnsi="Aptos" w:cs="Aptos"/>
          <w:color w:val="000000"/>
          <w:sz w:val="30"/>
          <w:szCs w:val="30"/>
        </w:rPr>
        <w:t xml:space="preserve"> Židé byli v rámci nacistické ideologie označeni za „podlidi“ a považov</w:t>
      </w:r>
      <w:r>
        <w:rPr>
          <w:rFonts w:ascii="Aptos" w:eastAsia="Aptos" w:hAnsi="Aptos" w:cs="Aptos"/>
          <w:color w:val="000000"/>
          <w:sz w:val="30"/>
          <w:szCs w:val="30"/>
        </w:rPr>
        <w:t>áni za hlavní příčinu problémů. Norimberské zákony (1935) zbavily Židy občanských práv a vyčlenily je ze společnosti mimo jiné i povinností nosit Davidovu hvězdu na oděvu. Postupné vyhroc</w:t>
      </w:r>
      <w:r w:rsidR="00092DC5">
        <w:rPr>
          <w:rFonts w:ascii="Aptos" w:eastAsia="Aptos" w:hAnsi="Aptos" w:cs="Aptos"/>
          <w:color w:val="000000"/>
          <w:sz w:val="30"/>
          <w:szCs w:val="30"/>
        </w:rPr>
        <w:t>ení situace nakonec vedlo až k </w:t>
      </w:r>
      <w:r w:rsidR="00092DC5" w:rsidRPr="00092DC5">
        <w:rPr>
          <w:rFonts w:ascii="Aptos" w:eastAsia="Aptos" w:hAnsi="Aptos" w:cs="Aptos"/>
          <w:color w:val="000000"/>
          <w:sz w:val="30"/>
          <w:szCs w:val="30"/>
          <w:highlight w:val="yellow"/>
        </w:rPr>
        <w:t>h</w:t>
      </w:r>
      <w:r>
        <w:rPr>
          <w:rFonts w:ascii="Aptos" w:eastAsia="Aptos" w:hAnsi="Aptos" w:cs="Aptos"/>
          <w:color w:val="000000"/>
          <w:sz w:val="30"/>
          <w:szCs w:val="30"/>
        </w:rPr>
        <w:t>olocaustu. Za podřadnou rasu, která p</w:t>
      </w:r>
      <w:r>
        <w:rPr>
          <w:rFonts w:ascii="Aptos" w:eastAsia="Aptos" w:hAnsi="Aptos" w:cs="Aptos"/>
          <w:color w:val="000000"/>
          <w:sz w:val="30"/>
          <w:szCs w:val="30"/>
        </w:rPr>
        <w:t xml:space="preserve">ředstavovala hrozbu, byli považováni i </w:t>
      </w:r>
      <w:r w:rsidR="00092DC5">
        <w:rPr>
          <w:rFonts w:ascii="Aptos" w:eastAsia="Aptos" w:hAnsi="Aptos" w:cs="Aptos"/>
          <w:color w:val="000000"/>
          <w:sz w:val="30"/>
          <w:szCs w:val="30"/>
        </w:rPr>
        <w:t xml:space="preserve">Romové, Slované, homosexuálové, </w:t>
      </w:r>
      <w:r w:rsidR="00092DC5" w:rsidRPr="00092DC5">
        <w:rPr>
          <w:rFonts w:ascii="Aptos" w:eastAsia="Aptos" w:hAnsi="Aptos" w:cs="Aptos"/>
          <w:color w:val="000000"/>
          <w:sz w:val="30"/>
          <w:szCs w:val="30"/>
          <w:highlight w:val="yellow"/>
        </w:rPr>
        <w:t>a další.</w:t>
      </w:r>
    </w:p>
    <w:p w14:paraId="000000A6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Nezávislý stát Chorvatsko, 1941–1945:</w:t>
      </w:r>
      <w:r>
        <w:rPr>
          <w:rFonts w:ascii="Aptos" w:eastAsia="Aptos" w:hAnsi="Aptos" w:cs="Aptos"/>
          <w:sz w:val="30"/>
          <w:szCs w:val="30"/>
        </w:rPr>
        <w:t xml:space="preserve"> Ustašovský režim v čele s Ante </w:t>
      </w:r>
      <w:proofErr w:type="spellStart"/>
      <w:r>
        <w:rPr>
          <w:rFonts w:ascii="Aptos" w:eastAsia="Aptos" w:hAnsi="Aptos" w:cs="Aptos"/>
          <w:sz w:val="30"/>
          <w:szCs w:val="30"/>
        </w:rPr>
        <w:t>Pavelićem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považoval Židy, Srby, komunisty </w:t>
      </w:r>
      <w:r>
        <w:rPr>
          <w:rFonts w:ascii="Aptos" w:eastAsia="Aptos" w:hAnsi="Aptos" w:cs="Aptos"/>
          <w:sz w:val="30"/>
          <w:szCs w:val="30"/>
        </w:rPr>
        <w:br/>
        <w:t>a partyzány za nepřátele státu, jejichž odstranění bylo nezbytné pro</w:t>
      </w:r>
      <w:r>
        <w:rPr>
          <w:rFonts w:ascii="Aptos" w:eastAsia="Aptos" w:hAnsi="Aptos" w:cs="Aptos"/>
          <w:sz w:val="30"/>
          <w:szCs w:val="30"/>
        </w:rPr>
        <w:t xml:space="preserve"> „ochranu národních zájmů“.</w:t>
      </w:r>
    </w:p>
    <w:p w14:paraId="000000A7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Sovětský svaz</w:t>
      </w:r>
      <w:r>
        <w:rPr>
          <w:rFonts w:ascii="Aptos" w:eastAsia="Aptos" w:hAnsi="Aptos" w:cs="Aptos"/>
          <w:sz w:val="30"/>
          <w:szCs w:val="30"/>
        </w:rPr>
        <w:t>: Kulaci (bohatší rolníci) byli dehumanizováni a likvidováni jako třídní nepřátelé.</w:t>
      </w:r>
    </w:p>
    <w:p w14:paraId="000000AE" w14:textId="02033728" w:rsidR="00616B91" w:rsidRPr="000C0EE9" w:rsidRDefault="00E55342" w:rsidP="000C0EE9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Mongolská lidová republika, 1921–1952</w:t>
      </w:r>
      <w:r>
        <w:rPr>
          <w:rFonts w:ascii="Aptos" w:eastAsia="Aptos" w:hAnsi="Aptos" w:cs="Aptos"/>
          <w:sz w:val="30"/>
          <w:szCs w:val="30"/>
        </w:rPr>
        <w:t>: Třídní nepřátelé, politická opozice a buddhističtí mniši byli považováni za hrozbu pro stabi</w:t>
      </w:r>
      <w:r>
        <w:rPr>
          <w:rFonts w:ascii="Aptos" w:eastAsia="Aptos" w:hAnsi="Aptos" w:cs="Aptos"/>
          <w:sz w:val="30"/>
          <w:szCs w:val="30"/>
        </w:rPr>
        <w:t>litu komunistického režimu, a proto museli být likvidováni.</w:t>
      </w:r>
    </w:p>
    <w:p w14:paraId="000000AF" w14:textId="77777777" w:rsidR="00616B91" w:rsidRDefault="00616B9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5" w:hanging="360"/>
        <w:rPr>
          <w:rFonts w:ascii="Aptos" w:eastAsia="Aptos" w:hAnsi="Aptos" w:cs="Aptos"/>
          <w:sz w:val="30"/>
          <w:szCs w:val="30"/>
        </w:rPr>
      </w:pPr>
    </w:p>
    <w:p w14:paraId="000000B0" w14:textId="77777777" w:rsidR="00616B91" w:rsidRDefault="00616B9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5" w:hanging="360"/>
        <w:rPr>
          <w:rFonts w:ascii="Aptos" w:eastAsia="Aptos" w:hAnsi="Aptos" w:cs="Aptos"/>
          <w:b/>
          <w:sz w:val="26"/>
          <w:szCs w:val="26"/>
        </w:rPr>
      </w:pPr>
    </w:p>
    <w:p w14:paraId="000000B1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 xml:space="preserve"> SANKCE PSYCHICKÉ, SPOLEČENSKÉ </w:t>
      </w:r>
    </w:p>
    <w:p w14:paraId="000000B2" w14:textId="5E9E2FA4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Argentina</w:t>
      </w:r>
      <w:r>
        <w:rPr>
          <w:rFonts w:ascii="Aptos" w:eastAsia="Aptos" w:hAnsi="Aptos" w:cs="Aptos"/>
          <w:sz w:val="30"/>
          <w:szCs w:val="30"/>
        </w:rPr>
        <w:t xml:space="preserve">: Mnoho lidí bylo unášeno tajnými složkami </w:t>
      </w:r>
      <w:r>
        <w:rPr>
          <w:rFonts w:ascii="Aptos" w:eastAsia="Aptos" w:hAnsi="Aptos" w:cs="Aptos"/>
          <w:sz w:val="30"/>
          <w:szCs w:val="30"/>
        </w:rPr>
        <w:br/>
        <w:t>a nikdy se nevrátilo, což vyvolalo str</w:t>
      </w:r>
      <w:r w:rsidR="00092DC5">
        <w:rPr>
          <w:rFonts w:ascii="Aptos" w:eastAsia="Aptos" w:hAnsi="Aptos" w:cs="Aptos"/>
          <w:sz w:val="30"/>
          <w:szCs w:val="30"/>
        </w:rPr>
        <w:t xml:space="preserve">ach v celé společnosti. Rodiny </w:t>
      </w:r>
      <w:r w:rsidR="00092DC5" w:rsidRPr="00092DC5">
        <w:rPr>
          <w:rFonts w:ascii="Aptos" w:eastAsia="Aptos" w:hAnsi="Aptos" w:cs="Aptos"/>
          <w:sz w:val="30"/>
          <w:szCs w:val="30"/>
          <w:highlight w:val="yellow"/>
        </w:rPr>
        <w:t>„</w:t>
      </w:r>
      <w:r w:rsidR="00092DC5">
        <w:rPr>
          <w:rFonts w:ascii="Aptos" w:eastAsia="Aptos" w:hAnsi="Aptos" w:cs="Aptos"/>
          <w:sz w:val="30"/>
          <w:szCs w:val="30"/>
        </w:rPr>
        <w:t>zmizelých</w:t>
      </w:r>
      <w:r w:rsidR="00092DC5" w:rsidRPr="00092DC5">
        <w:rPr>
          <w:rFonts w:ascii="Aptos" w:eastAsia="Aptos" w:hAnsi="Aptos" w:cs="Aptos"/>
          <w:sz w:val="30"/>
          <w:szCs w:val="30"/>
          <w:highlight w:val="yellow"/>
        </w:rPr>
        <w:t>“</w:t>
      </w:r>
      <w:r>
        <w:rPr>
          <w:rFonts w:ascii="Aptos" w:eastAsia="Aptos" w:hAnsi="Aptos" w:cs="Aptos"/>
          <w:sz w:val="30"/>
          <w:szCs w:val="30"/>
        </w:rPr>
        <w:t xml:space="preserve"> byly traumatizovány </w:t>
      </w:r>
      <w:r>
        <w:rPr>
          <w:rFonts w:ascii="Aptos" w:eastAsia="Aptos" w:hAnsi="Aptos" w:cs="Aptos"/>
          <w:sz w:val="30"/>
          <w:szCs w:val="30"/>
        </w:rPr>
        <w:br/>
      </w:r>
      <w:r>
        <w:rPr>
          <w:rFonts w:ascii="Aptos" w:eastAsia="Aptos" w:hAnsi="Aptos" w:cs="Aptos"/>
          <w:sz w:val="30"/>
          <w:szCs w:val="30"/>
        </w:rPr>
        <w:t>a vystaveny neustálému strachu a sociální izolaci. Jakýkoli protest nebo opoziční aktivita byly kriminalizovány.</w:t>
      </w:r>
    </w:p>
    <w:p w14:paraId="000000B3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KLDR</w:t>
      </w:r>
      <w:r>
        <w:rPr>
          <w:rFonts w:ascii="Aptos" w:eastAsia="Aptos" w:hAnsi="Aptos" w:cs="Aptos"/>
          <w:sz w:val="30"/>
          <w:szCs w:val="30"/>
        </w:rPr>
        <w:t xml:space="preserve">: Každý aspekt veřejného a soukromého života je řízen ideologií Kim </w:t>
      </w:r>
      <w:proofErr w:type="spellStart"/>
      <w:r>
        <w:rPr>
          <w:rFonts w:ascii="Aptos" w:eastAsia="Aptos" w:hAnsi="Aptos" w:cs="Aptos"/>
          <w:sz w:val="30"/>
          <w:szCs w:val="30"/>
        </w:rPr>
        <w:t>Čong</w:t>
      </w:r>
      <w:proofErr w:type="spellEnd"/>
      <w:r>
        <w:rPr>
          <w:rFonts w:ascii="Aptos" w:eastAsia="Aptos" w:hAnsi="Aptos" w:cs="Aptos"/>
          <w:sz w:val="30"/>
          <w:szCs w:val="30"/>
        </w:rPr>
        <w:t>-una, a lidé jsou neustále vystavováni propagandě, což vytváří psyc</w:t>
      </w:r>
      <w:r>
        <w:rPr>
          <w:rFonts w:ascii="Aptos" w:eastAsia="Aptos" w:hAnsi="Aptos" w:cs="Aptos"/>
          <w:sz w:val="30"/>
          <w:szCs w:val="30"/>
        </w:rPr>
        <w:t xml:space="preserve">hický tlak </w:t>
      </w:r>
      <w:r>
        <w:rPr>
          <w:rFonts w:ascii="Aptos" w:eastAsia="Aptos" w:hAnsi="Aptos" w:cs="Aptos"/>
          <w:sz w:val="30"/>
          <w:szCs w:val="30"/>
        </w:rPr>
        <w:br/>
        <w:t>a pocit, že odpor je nemožný. Cenzura a neinformovanost mají dlouhodobý psychický dopad.</w:t>
      </w:r>
    </w:p>
    <w:p w14:paraId="000000B4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Kuba</w:t>
      </w:r>
      <w:r>
        <w:rPr>
          <w:rFonts w:ascii="Aptos" w:eastAsia="Aptos" w:hAnsi="Aptos" w:cs="Aptos"/>
          <w:sz w:val="30"/>
          <w:szCs w:val="30"/>
        </w:rPr>
        <w:t xml:space="preserve">: Lidé se báli vyjádřit jakýkoli nesouhlas s režimem, protože to mohlo vést k represím. Tento strach vedl </w:t>
      </w:r>
      <w:r>
        <w:rPr>
          <w:rFonts w:ascii="Aptos" w:eastAsia="Aptos" w:hAnsi="Aptos" w:cs="Aptos"/>
          <w:sz w:val="30"/>
          <w:szCs w:val="30"/>
        </w:rPr>
        <w:br/>
        <w:t>k masové autocenzuře, kdy si lidé dávali poz</w:t>
      </w:r>
      <w:r>
        <w:rPr>
          <w:rFonts w:ascii="Aptos" w:eastAsia="Aptos" w:hAnsi="Aptos" w:cs="Aptos"/>
          <w:sz w:val="30"/>
          <w:szCs w:val="30"/>
        </w:rPr>
        <w:t>or na to, co říkají a dělají, i ve svém soukromí.</w:t>
      </w:r>
    </w:p>
    <w:p w14:paraId="000000B5" w14:textId="291E0EF2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Protektorát Čechy a Morava</w:t>
      </w:r>
      <w:r>
        <w:rPr>
          <w:rFonts w:ascii="Aptos" w:eastAsia="Aptos" w:hAnsi="Aptos" w:cs="Aptos"/>
          <w:sz w:val="30"/>
          <w:szCs w:val="30"/>
        </w:rPr>
        <w:t xml:space="preserve">: Kulturní a společenské akce, které nevyhovovaly nacistické ideologii, byly cenzurovány nebo zrušeny. Nacisté kontrolovali kulturní život a potlačovali jakýkoli projev odporu. To </w:t>
      </w:r>
      <w:r w:rsidR="00092DC5">
        <w:rPr>
          <w:rFonts w:ascii="Aptos" w:eastAsia="Aptos" w:hAnsi="Aptos" w:cs="Aptos"/>
          <w:sz w:val="30"/>
          <w:szCs w:val="30"/>
        </w:rPr>
        <w:t xml:space="preserve">vedlo </w:t>
      </w:r>
      <w:r>
        <w:rPr>
          <w:rFonts w:ascii="Aptos" w:eastAsia="Aptos" w:hAnsi="Aptos" w:cs="Aptos"/>
          <w:sz w:val="30"/>
          <w:szCs w:val="30"/>
        </w:rPr>
        <w:t>k frustraci, protože lidé nemohli svobodně vyjadřovat své názory nebo se setkávat bez obav z represí.</w:t>
      </w:r>
    </w:p>
    <w:p w14:paraId="000000BC" w14:textId="31DE3480" w:rsidR="00616B91" w:rsidRDefault="00616B91">
      <w:pPr>
        <w:spacing w:before="240" w:line="259" w:lineRule="auto"/>
        <w:rPr>
          <w:rFonts w:ascii="Aptos" w:eastAsia="Aptos" w:hAnsi="Aptos" w:cs="Aptos"/>
          <w:sz w:val="30"/>
          <w:szCs w:val="30"/>
        </w:rPr>
      </w:pPr>
    </w:p>
    <w:p w14:paraId="000000BD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 xml:space="preserve"> SANKCE OMEZUJÍCÍ PRÁVA A SVOBODY </w:t>
      </w:r>
    </w:p>
    <w:p w14:paraId="000000BE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Fašistická Itálie</w:t>
      </w:r>
      <w:r>
        <w:rPr>
          <w:rFonts w:ascii="Aptos" w:eastAsia="Aptos" w:hAnsi="Aptos" w:cs="Aptos"/>
          <w:sz w:val="30"/>
          <w:szCs w:val="30"/>
        </w:rPr>
        <w:t>: Fašistický režim zakázal všechny politické strany kromě své vlastní, což znamenalo, že občané nemohli vyjadřovat jiné politické názory a byli nuceni podporovat pouze fašistickou ideologii.</w:t>
      </w:r>
    </w:p>
    <w:p w14:paraId="000000BF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Albánie, 1946–1985</w:t>
      </w:r>
      <w:r>
        <w:rPr>
          <w:rFonts w:ascii="Aptos" w:eastAsia="Aptos" w:hAnsi="Aptos" w:cs="Aptos"/>
          <w:sz w:val="30"/>
          <w:szCs w:val="30"/>
        </w:rPr>
        <w:t>: Během komunistického režimu byla Albánie zcel</w:t>
      </w:r>
      <w:r>
        <w:rPr>
          <w:rFonts w:ascii="Aptos" w:eastAsia="Aptos" w:hAnsi="Aptos" w:cs="Aptos"/>
          <w:sz w:val="30"/>
          <w:szCs w:val="30"/>
        </w:rPr>
        <w:t xml:space="preserve">a izolována, což zahrnovalo zákaz vycestování a přísnou cenzuru. Oponenti byli vyháněni, zatýkáni, vězněni nebo popravováni. Albánie se stala první ateistickou zemí na světě, kde byly zakázány všechny náboženské praktiky a </w:t>
      </w:r>
      <w:r>
        <w:rPr>
          <w:rFonts w:ascii="Aptos" w:eastAsia="Aptos" w:hAnsi="Aptos" w:cs="Aptos"/>
          <w:sz w:val="30"/>
          <w:szCs w:val="30"/>
        </w:rPr>
        <w:lastRenderedPageBreak/>
        <w:t>skupiny. Režim kontroloval osobní</w:t>
      </w:r>
      <w:r>
        <w:rPr>
          <w:rFonts w:ascii="Aptos" w:eastAsia="Aptos" w:hAnsi="Aptos" w:cs="Aptos"/>
          <w:sz w:val="30"/>
          <w:szCs w:val="30"/>
        </w:rPr>
        <w:t xml:space="preserve"> vztahy a špehoval občany, což vytvářelo atmosféru strachu.</w:t>
      </w:r>
    </w:p>
    <w:p w14:paraId="000000C0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KLDR, současnost</w:t>
      </w:r>
      <w:r>
        <w:rPr>
          <w:rFonts w:ascii="Aptos" w:eastAsia="Aptos" w:hAnsi="Aptos" w:cs="Aptos"/>
          <w:sz w:val="30"/>
          <w:szCs w:val="30"/>
        </w:rPr>
        <w:t xml:space="preserve">: V Severní Koreji musí lidé získat povolení k cestování mezi městy a oblastmi, natož </w:t>
      </w:r>
      <w:r>
        <w:rPr>
          <w:rFonts w:ascii="Aptos" w:eastAsia="Aptos" w:hAnsi="Aptos" w:cs="Aptos"/>
          <w:sz w:val="30"/>
          <w:szCs w:val="30"/>
        </w:rPr>
        <w:br/>
        <w:t>k vycestování do zahraničí. Každý pohyb je pečlivě monitorován, a i obyčejní lidé, jako napří</w:t>
      </w:r>
      <w:r>
        <w:rPr>
          <w:rFonts w:ascii="Aptos" w:eastAsia="Aptos" w:hAnsi="Aptos" w:cs="Aptos"/>
          <w:sz w:val="30"/>
          <w:szCs w:val="30"/>
        </w:rPr>
        <w:t>klad domácí pracovníci, pravidelně kontrolují domácnosti a informují vedení o jejich aktivitách a pohybu.</w:t>
      </w:r>
    </w:p>
    <w:p w14:paraId="000000C8" w14:textId="3490E30D" w:rsidR="00616B91" w:rsidRDefault="00616B91">
      <w:pPr>
        <w:spacing w:before="240" w:line="259" w:lineRule="auto"/>
        <w:rPr>
          <w:rFonts w:ascii="Aptos" w:eastAsia="Aptos" w:hAnsi="Aptos" w:cs="Aptos"/>
          <w:sz w:val="30"/>
          <w:szCs w:val="30"/>
        </w:rPr>
      </w:pPr>
    </w:p>
    <w:p w14:paraId="000000C9" w14:textId="77777777" w:rsidR="00616B91" w:rsidRDefault="00616B9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5" w:hanging="360"/>
        <w:rPr>
          <w:rFonts w:ascii="Aptos" w:eastAsia="Aptos" w:hAnsi="Aptos" w:cs="Aptos"/>
          <w:b/>
          <w:color w:val="000000"/>
          <w:sz w:val="26"/>
          <w:szCs w:val="26"/>
        </w:rPr>
      </w:pPr>
    </w:p>
    <w:p w14:paraId="000000CA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 xml:space="preserve"> VYUŽITÍ FYZICKÉ SÍLY PROTI POLITICKÉMU NEPŘÍTELI (STB, GESTAPO)</w:t>
      </w:r>
    </w:p>
    <w:p w14:paraId="000000CB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Albánie, 1946–1985</w:t>
      </w:r>
      <w:r>
        <w:rPr>
          <w:rFonts w:ascii="Aptos" w:eastAsia="Aptos" w:hAnsi="Aptos" w:cs="Aptos"/>
          <w:sz w:val="30"/>
          <w:szCs w:val="30"/>
        </w:rPr>
        <w:t xml:space="preserve">: Tajná státní policie </w:t>
      </w:r>
      <w:proofErr w:type="spellStart"/>
      <w:r>
        <w:rPr>
          <w:rFonts w:ascii="Aptos" w:eastAsia="Aptos" w:hAnsi="Aptos" w:cs="Aptos"/>
          <w:sz w:val="30"/>
          <w:szCs w:val="30"/>
        </w:rPr>
        <w:t>Sigurimi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(</w:t>
      </w:r>
      <w:proofErr w:type="spellStart"/>
      <w:r>
        <w:rPr>
          <w:rFonts w:ascii="Aptos" w:eastAsia="Aptos" w:hAnsi="Aptos" w:cs="Aptos"/>
          <w:sz w:val="30"/>
          <w:szCs w:val="30"/>
        </w:rPr>
        <w:t>Drejtoria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e </w:t>
      </w:r>
      <w:proofErr w:type="spellStart"/>
      <w:r>
        <w:rPr>
          <w:rFonts w:ascii="Aptos" w:eastAsia="Aptos" w:hAnsi="Aptos" w:cs="Aptos"/>
          <w:sz w:val="30"/>
          <w:szCs w:val="30"/>
        </w:rPr>
        <w:t>Sigurimit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</w:t>
      </w:r>
      <w:proofErr w:type="spellStart"/>
      <w:r>
        <w:rPr>
          <w:rFonts w:ascii="Aptos" w:eastAsia="Aptos" w:hAnsi="Aptos" w:cs="Aptos"/>
          <w:sz w:val="30"/>
          <w:szCs w:val="30"/>
        </w:rPr>
        <w:t>të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</w:t>
      </w:r>
      <w:proofErr w:type="spellStart"/>
      <w:r>
        <w:rPr>
          <w:rFonts w:ascii="Aptos" w:eastAsia="Aptos" w:hAnsi="Aptos" w:cs="Aptos"/>
          <w:sz w:val="30"/>
          <w:szCs w:val="30"/>
        </w:rPr>
        <w:t>Shtetit</w:t>
      </w:r>
      <w:proofErr w:type="spellEnd"/>
      <w:r>
        <w:rPr>
          <w:rFonts w:ascii="Aptos" w:eastAsia="Aptos" w:hAnsi="Aptos" w:cs="Aptos"/>
          <w:sz w:val="30"/>
          <w:szCs w:val="30"/>
        </w:rPr>
        <w:t>) kontrolovala občany, sledovala nepřátele státu a potlačovala disidenty. Měla rozsáhlou síť informátorů a prováděla špehování ve školách, na pracovištích a v rodinných vztazích. Byla zodpově</w:t>
      </w:r>
      <w:r>
        <w:rPr>
          <w:rFonts w:ascii="Aptos" w:eastAsia="Aptos" w:hAnsi="Aptos" w:cs="Aptos"/>
          <w:sz w:val="30"/>
          <w:szCs w:val="30"/>
        </w:rPr>
        <w:t>dná za masová zatýkání, mučení a popravy těch, kteří byli považováni za nepřátele režimu.</w:t>
      </w:r>
    </w:p>
    <w:p w14:paraId="000000CC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Protektorát Čechy a Morava, 1939–1945</w:t>
      </w:r>
      <w:r>
        <w:rPr>
          <w:rFonts w:ascii="Aptos" w:eastAsia="Aptos" w:hAnsi="Aptos" w:cs="Aptos"/>
          <w:sz w:val="30"/>
          <w:szCs w:val="30"/>
        </w:rPr>
        <w:t>: Gestapo (</w:t>
      </w:r>
      <w:proofErr w:type="spellStart"/>
      <w:r>
        <w:rPr>
          <w:rFonts w:ascii="Aptos" w:eastAsia="Aptos" w:hAnsi="Aptos" w:cs="Aptos"/>
          <w:sz w:val="30"/>
          <w:szCs w:val="30"/>
        </w:rPr>
        <w:t>Geheime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</w:t>
      </w:r>
      <w:proofErr w:type="spellStart"/>
      <w:r>
        <w:rPr>
          <w:rFonts w:ascii="Aptos" w:eastAsia="Aptos" w:hAnsi="Aptos" w:cs="Aptos"/>
          <w:sz w:val="30"/>
          <w:szCs w:val="30"/>
        </w:rPr>
        <w:t>Staatspolizei</w:t>
      </w:r>
      <w:proofErr w:type="spellEnd"/>
      <w:r>
        <w:rPr>
          <w:rFonts w:ascii="Aptos" w:eastAsia="Aptos" w:hAnsi="Aptos" w:cs="Aptos"/>
          <w:sz w:val="30"/>
          <w:szCs w:val="30"/>
        </w:rPr>
        <w:t>) se zaměřovalo na perzekuci členů českého odboje, pronásledování Židů a jejich deportace do konc</w:t>
      </w:r>
      <w:r>
        <w:rPr>
          <w:rFonts w:ascii="Aptos" w:eastAsia="Aptos" w:hAnsi="Aptos" w:cs="Aptos"/>
          <w:sz w:val="30"/>
          <w:szCs w:val="30"/>
        </w:rPr>
        <w:t>entračních táborů, špehování a kontrolu obyvatelstva, konfiskaci majetku, kolektivní tresty, výslechy, mučení a popravy odpůrců nacistického režimu.</w:t>
      </w:r>
    </w:p>
    <w:p w14:paraId="000000CD" w14:textId="7902D496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Rumunsko, 1948-1990</w:t>
      </w:r>
      <w:r>
        <w:rPr>
          <w:rFonts w:ascii="Aptos" w:eastAsia="Aptos" w:hAnsi="Aptos" w:cs="Aptos"/>
          <w:sz w:val="30"/>
          <w:szCs w:val="30"/>
        </w:rPr>
        <w:t xml:space="preserve">: </w:t>
      </w:r>
      <w:proofErr w:type="spellStart"/>
      <w:r>
        <w:rPr>
          <w:rFonts w:ascii="Aptos" w:eastAsia="Aptos" w:hAnsi="Aptos" w:cs="Aptos"/>
          <w:sz w:val="30"/>
          <w:szCs w:val="30"/>
        </w:rPr>
        <w:t>Securitate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(</w:t>
      </w:r>
      <w:proofErr w:type="spellStart"/>
      <w:r>
        <w:rPr>
          <w:rFonts w:ascii="Aptos" w:eastAsia="Aptos" w:hAnsi="Aptos" w:cs="Aptos"/>
          <w:sz w:val="30"/>
          <w:szCs w:val="30"/>
        </w:rPr>
        <w:t>Departamentul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</w:t>
      </w:r>
      <w:proofErr w:type="spellStart"/>
      <w:r>
        <w:rPr>
          <w:rFonts w:ascii="Aptos" w:eastAsia="Aptos" w:hAnsi="Aptos" w:cs="Aptos"/>
          <w:sz w:val="30"/>
          <w:szCs w:val="30"/>
        </w:rPr>
        <w:t>Securității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</w:t>
      </w:r>
      <w:proofErr w:type="spellStart"/>
      <w:r>
        <w:rPr>
          <w:rFonts w:ascii="Aptos" w:eastAsia="Aptos" w:hAnsi="Aptos" w:cs="Aptos"/>
          <w:sz w:val="30"/>
          <w:szCs w:val="30"/>
        </w:rPr>
        <w:t>Statului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) byla tajná rumunská policie, která se </w:t>
      </w:r>
      <w:r>
        <w:rPr>
          <w:rFonts w:ascii="Aptos" w:eastAsia="Aptos" w:hAnsi="Aptos" w:cs="Aptos"/>
          <w:sz w:val="30"/>
          <w:szCs w:val="30"/>
        </w:rPr>
        <w:t>zaměřovala na špehování, mučení a</w:t>
      </w:r>
      <w:r w:rsidR="00092DC5">
        <w:rPr>
          <w:rFonts w:ascii="Aptos" w:eastAsia="Aptos" w:hAnsi="Aptos" w:cs="Aptos"/>
          <w:sz w:val="30"/>
          <w:szCs w:val="30"/>
        </w:rPr>
        <w:t xml:space="preserve"> zatýkání disidentů. Kromě toho </w:t>
      </w:r>
      <w:r>
        <w:rPr>
          <w:rFonts w:ascii="Aptos" w:eastAsia="Aptos" w:hAnsi="Aptos" w:cs="Aptos"/>
          <w:sz w:val="30"/>
          <w:szCs w:val="30"/>
        </w:rPr>
        <w:t>vykon</w:t>
      </w:r>
      <w:r w:rsidR="00092DC5">
        <w:rPr>
          <w:rFonts w:ascii="Aptos" w:eastAsia="Aptos" w:hAnsi="Aptos" w:cs="Aptos"/>
          <w:sz w:val="30"/>
          <w:szCs w:val="30"/>
        </w:rPr>
        <w:t xml:space="preserve">ávala úkoly v oblasti špionáže </w:t>
      </w:r>
      <w:r>
        <w:rPr>
          <w:rFonts w:ascii="Aptos" w:eastAsia="Aptos" w:hAnsi="Aptos" w:cs="Aptos"/>
          <w:sz w:val="30"/>
          <w:szCs w:val="30"/>
        </w:rPr>
        <w:t>a kontrašpionáže, tedy sledování a potírání případných hrozeb vůči režimu</w:t>
      </w:r>
      <w:r w:rsidR="00092DC5">
        <w:rPr>
          <w:rFonts w:ascii="Aptos" w:eastAsia="Aptos" w:hAnsi="Aptos" w:cs="Aptos"/>
          <w:sz w:val="30"/>
          <w:szCs w:val="30"/>
        </w:rPr>
        <w:t>,</w:t>
      </w:r>
      <w:r>
        <w:rPr>
          <w:rFonts w:ascii="Aptos" w:eastAsia="Aptos" w:hAnsi="Aptos" w:cs="Aptos"/>
          <w:sz w:val="30"/>
          <w:szCs w:val="30"/>
        </w:rPr>
        <w:t xml:space="preserve"> jak ze strany zahraničí, tak i uvnitř země.</w:t>
      </w:r>
    </w:p>
    <w:p w14:paraId="000000CE" w14:textId="01FA17CC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Československo (ČSR, ČSSR a ČSFR), 1</w:t>
      </w:r>
      <w:r>
        <w:rPr>
          <w:rFonts w:ascii="Aptos" w:eastAsia="Aptos" w:hAnsi="Aptos" w:cs="Aptos"/>
          <w:b/>
          <w:sz w:val="30"/>
          <w:szCs w:val="30"/>
        </w:rPr>
        <w:t>945–1990</w:t>
      </w:r>
      <w:r>
        <w:rPr>
          <w:rFonts w:ascii="Aptos" w:eastAsia="Aptos" w:hAnsi="Aptos" w:cs="Aptos"/>
          <w:sz w:val="30"/>
          <w:szCs w:val="30"/>
        </w:rPr>
        <w:t xml:space="preserve">: </w:t>
      </w:r>
      <w:proofErr w:type="spellStart"/>
      <w:r>
        <w:rPr>
          <w:rFonts w:ascii="Aptos" w:eastAsia="Aptos" w:hAnsi="Aptos" w:cs="Aptos"/>
          <w:sz w:val="30"/>
          <w:szCs w:val="30"/>
        </w:rPr>
        <w:t>StB</w:t>
      </w:r>
      <w:proofErr w:type="spellEnd"/>
      <w:r>
        <w:rPr>
          <w:rFonts w:ascii="Aptos" w:eastAsia="Aptos" w:hAnsi="Aptos" w:cs="Aptos"/>
          <w:sz w:val="30"/>
          <w:szCs w:val="30"/>
        </w:rPr>
        <w:t xml:space="preserve"> (Státní bezpečnost) se zaměřovala na potlačování politické opozice a náboženských skupin, špehování občanů, cenzuru a </w:t>
      </w:r>
      <w:r>
        <w:rPr>
          <w:rFonts w:ascii="Aptos" w:eastAsia="Aptos" w:hAnsi="Aptos" w:cs="Aptos"/>
          <w:sz w:val="30"/>
          <w:szCs w:val="30"/>
        </w:rPr>
        <w:lastRenderedPageBreak/>
        <w:t>ko</w:t>
      </w:r>
      <w:r w:rsidR="00092DC5">
        <w:rPr>
          <w:rFonts w:ascii="Aptos" w:eastAsia="Aptos" w:hAnsi="Aptos" w:cs="Aptos"/>
          <w:sz w:val="30"/>
          <w:szCs w:val="30"/>
        </w:rPr>
        <w:t xml:space="preserve">ntrolu médií, výslechy, mučení </w:t>
      </w:r>
      <w:r>
        <w:rPr>
          <w:rFonts w:ascii="Aptos" w:eastAsia="Aptos" w:hAnsi="Aptos" w:cs="Aptos"/>
          <w:sz w:val="30"/>
          <w:szCs w:val="30"/>
        </w:rPr>
        <w:t>a věznění odpůrců, a infiltrace organizací za účelem kontroly.</w:t>
      </w:r>
    </w:p>
    <w:p w14:paraId="000000D1" w14:textId="37E80DBE" w:rsidR="00616B91" w:rsidRDefault="00616B91">
      <w:pPr>
        <w:spacing w:before="240" w:line="259" w:lineRule="auto"/>
        <w:rPr>
          <w:rFonts w:ascii="Aptos" w:eastAsia="Aptos" w:hAnsi="Aptos" w:cs="Aptos"/>
          <w:sz w:val="30"/>
          <w:szCs w:val="30"/>
        </w:rPr>
      </w:pPr>
    </w:p>
    <w:p w14:paraId="000000D2" w14:textId="77777777" w:rsidR="00616B91" w:rsidRDefault="00616B9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5" w:hanging="360"/>
        <w:rPr>
          <w:rFonts w:ascii="Aptos" w:eastAsia="Aptos" w:hAnsi="Aptos" w:cs="Aptos"/>
          <w:b/>
          <w:color w:val="000000"/>
          <w:sz w:val="26"/>
          <w:szCs w:val="26"/>
        </w:rPr>
      </w:pPr>
    </w:p>
    <w:p w14:paraId="000000D3" w14:textId="77777777" w:rsidR="00616B91" w:rsidRDefault="00E553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  <w:r>
        <w:rPr>
          <w:rFonts w:ascii="Aptos" w:eastAsia="Aptos" w:hAnsi="Aptos" w:cs="Aptos"/>
          <w:b/>
          <w:color w:val="000000"/>
          <w:sz w:val="26"/>
          <w:szCs w:val="26"/>
        </w:rPr>
        <w:t xml:space="preserve"> SANKCE – OD </w:t>
      </w:r>
      <w:r>
        <w:rPr>
          <w:rFonts w:ascii="Aptos" w:eastAsia="Aptos" w:hAnsi="Aptos" w:cs="Aptos"/>
          <w:b/>
          <w:sz w:val="26"/>
          <w:szCs w:val="26"/>
        </w:rPr>
        <w:t xml:space="preserve">MENŠÍCH </w:t>
      </w:r>
      <w:r>
        <w:rPr>
          <w:rFonts w:ascii="Aptos" w:eastAsia="Aptos" w:hAnsi="Aptos" w:cs="Aptos"/>
          <w:b/>
          <w:color w:val="000000"/>
          <w:sz w:val="26"/>
          <w:szCs w:val="26"/>
        </w:rPr>
        <w:t>TR</w:t>
      </w:r>
      <w:r>
        <w:rPr>
          <w:rFonts w:ascii="Aptos" w:eastAsia="Aptos" w:hAnsi="Aptos" w:cs="Aptos"/>
          <w:b/>
          <w:color w:val="000000"/>
          <w:sz w:val="26"/>
          <w:szCs w:val="26"/>
        </w:rPr>
        <w:t>ESTŮ, PŘES VĚZENÍ AŽ PO SMRT</w:t>
      </w:r>
    </w:p>
    <w:p w14:paraId="000000D4" w14:textId="748E86BD" w:rsidR="00616B91" w:rsidRDefault="006F595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Francie, 90. léta 18. </w:t>
      </w:r>
      <w:r w:rsidRPr="00E55342">
        <w:rPr>
          <w:rFonts w:ascii="Aptos" w:eastAsia="Aptos" w:hAnsi="Aptos" w:cs="Aptos"/>
          <w:b/>
          <w:sz w:val="30"/>
          <w:szCs w:val="30"/>
          <w:highlight w:val="yellow"/>
        </w:rPr>
        <w:t>století</w:t>
      </w:r>
      <w:r w:rsidR="00E55342">
        <w:rPr>
          <w:rFonts w:ascii="Aptos" w:eastAsia="Aptos" w:hAnsi="Aptos" w:cs="Aptos"/>
          <w:sz w:val="30"/>
          <w:szCs w:val="30"/>
        </w:rPr>
        <w:t>: Jakobínský teror vedl k masovým popravám a veřejnému ponižování nepřátel revoluce.</w:t>
      </w:r>
    </w:p>
    <w:p w14:paraId="000000D5" w14:textId="7F716373" w:rsidR="00616B91" w:rsidRDefault="006F595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SSSR, 20. až 30. léta 20. </w:t>
      </w:r>
      <w:r w:rsidRPr="00E55342">
        <w:rPr>
          <w:rFonts w:ascii="Aptos" w:eastAsia="Aptos" w:hAnsi="Aptos" w:cs="Aptos"/>
          <w:b/>
          <w:sz w:val="30"/>
          <w:szCs w:val="30"/>
          <w:highlight w:val="yellow"/>
        </w:rPr>
        <w:t>století</w:t>
      </w:r>
      <w:r w:rsidR="00E55342">
        <w:rPr>
          <w:rFonts w:ascii="Aptos" w:eastAsia="Aptos" w:hAnsi="Aptos" w:cs="Aptos"/>
          <w:sz w:val="30"/>
          <w:szCs w:val="30"/>
        </w:rPr>
        <w:t xml:space="preserve">: Bylo zřízeno až na 35 táborů, známých jako </w:t>
      </w:r>
      <w:r w:rsidR="00E55342">
        <w:rPr>
          <w:rFonts w:ascii="Aptos" w:eastAsia="Aptos" w:hAnsi="Aptos" w:cs="Aptos"/>
          <w:i/>
          <w:sz w:val="30"/>
          <w:szCs w:val="30"/>
        </w:rPr>
        <w:t>gulagy</w:t>
      </w:r>
      <w:r w:rsidR="00E55342">
        <w:rPr>
          <w:rFonts w:ascii="Aptos" w:eastAsia="Aptos" w:hAnsi="Aptos" w:cs="Aptos"/>
          <w:sz w:val="30"/>
          <w:szCs w:val="30"/>
        </w:rPr>
        <w:t>, do kterých byli zavíráni členové inteligence, duchovenstvo a také oponenti režimu. Stalinovy čistky zahrnovaly nejen vykonstruované procesy a popravy, ale i deportace milionů lidí.</w:t>
      </w:r>
    </w:p>
    <w:p w14:paraId="000000D6" w14:textId="219D56E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 xml:space="preserve">Protektorát Čechy a Morava, </w:t>
      </w:r>
      <w:r w:rsidRPr="00E55342">
        <w:rPr>
          <w:rFonts w:ascii="Aptos" w:eastAsia="Aptos" w:hAnsi="Aptos" w:cs="Aptos"/>
          <w:b/>
          <w:sz w:val="30"/>
          <w:szCs w:val="30"/>
          <w:highlight w:val="yellow"/>
        </w:rPr>
        <w:t>heydrichiáda</w:t>
      </w:r>
      <w:r w:rsidRPr="00E55342">
        <w:rPr>
          <w:rFonts w:ascii="Aptos" w:eastAsia="Aptos" w:hAnsi="Aptos" w:cs="Aptos"/>
          <w:b/>
          <w:sz w:val="30"/>
          <w:szCs w:val="30"/>
          <w:highlight w:val="yellow"/>
        </w:rPr>
        <w:t>,</w:t>
      </w:r>
      <w:r w:rsidRPr="00E55342">
        <w:rPr>
          <w:rFonts w:ascii="Aptos" w:eastAsia="Aptos" w:hAnsi="Aptos" w:cs="Aptos"/>
          <w:b/>
          <w:sz w:val="30"/>
          <w:szCs w:val="30"/>
          <w:highlight w:val="yellow"/>
        </w:rPr>
        <w:t xml:space="preserve"> 1941–1942</w:t>
      </w:r>
      <w:r>
        <w:rPr>
          <w:rFonts w:ascii="Aptos" w:eastAsia="Aptos" w:hAnsi="Aptos" w:cs="Aptos"/>
          <w:sz w:val="30"/>
          <w:szCs w:val="30"/>
        </w:rPr>
        <w:t>: Reinhard Heydrich upl</w:t>
      </w:r>
      <w:r>
        <w:rPr>
          <w:rFonts w:ascii="Aptos" w:eastAsia="Aptos" w:hAnsi="Aptos" w:cs="Aptos"/>
          <w:sz w:val="30"/>
          <w:szCs w:val="30"/>
        </w:rPr>
        <w:t>atňoval politiku „cukru a biče“, která zahrnovala vyšší příděly pro pracovité dělníky, na druhou stranu stanné právo a t</w:t>
      </w:r>
      <w:bookmarkStart w:id="2" w:name="_GoBack"/>
      <w:bookmarkEnd w:id="2"/>
      <w:r>
        <w:rPr>
          <w:rFonts w:ascii="Aptos" w:eastAsia="Aptos" w:hAnsi="Aptos" w:cs="Aptos"/>
          <w:sz w:val="30"/>
          <w:szCs w:val="30"/>
        </w:rPr>
        <w:t>vrdé represe. Po Heydrichově smrti se popravy staly všední záležitostí každého dne, kterou hlásil rozhlas. V reakci na atentát byly vypá</w:t>
      </w:r>
      <w:r>
        <w:rPr>
          <w:rFonts w:ascii="Aptos" w:eastAsia="Aptos" w:hAnsi="Aptos" w:cs="Aptos"/>
          <w:sz w:val="30"/>
          <w:szCs w:val="30"/>
        </w:rPr>
        <w:t>leny obce Lidice a Ležáky. Muži byli buď popraveni, nebo deportováni do koncentračních a pracovních táborů, ženy a děti, které nebyly vhodné k poněmčení, byly transportovány do koncentračních táborů.</w:t>
      </w:r>
    </w:p>
    <w:p w14:paraId="000000D7" w14:textId="77777777" w:rsidR="00616B91" w:rsidRDefault="00E55342">
      <w:pPr>
        <w:numPr>
          <w:ilvl w:val="0"/>
          <w:numId w:val="2"/>
        </w:numPr>
        <w:spacing w:before="240" w:line="259" w:lineRule="auto"/>
        <w:rPr>
          <w:rFonts w:ascii="Aptos" w:eastAsia="Aptos" w:hAnsi="Aptos" w:cs="Aptos"/>
          <w:sz w:val="30"/>
          <w:szCs w:val="30"/>
        </w:rPr>
      </w:pPr>
      <w:r>
        <w:rPr>
          <w:rFonts w:ascii="Aptos" w:eastAsia="Aptos" w:hAnsi="Aptos" w:cs="Aptos"/>
          <w:b/>
          <w:sz w:val="30"/>
          <w:szCs w:val="30"/>
        </w:rPr>
        <w:t>KLDR, současnost</w:t>
      </w:r>
      <w:r>
        <w:rPr>
          <w:rFonts w:ascii="Aptos" w:eastAsia="Aptos" w:hAnsi="Aptos" w:cs="Aptos"/>
          <w:sz w:val="30"/>
          <w:szCs w:val="30"/>
        </w:rPr>
        <w:t xml:space="preserve">: V Severní Koreji jsou veřejné popravy </w:t>
      </w:r>
      <w:r>
        <w:rPr>
          <w:rFonts w:ascii="Aptos" w:eastAsia="Aptos" w:hAnsi="Aptos" w:cs="Aptos"/>
          <w:sz w:val="30"/>
          <w:szCs w:val="30"/>
        </w:rPr>
        <w:t>běžné, a účast obyvatel na nich je povinná. Za provinění svých rodičů mohou i děti zaplatit svým životem. Útěk ze země je pro obyvatele nepředstavitelný, protože by tím vystavili nebezpečí nejen sebe, ale především své blízké.</w:t>
      </w:r>
    </w:p>
    <w:p w14:paraId="000000DB" w14:textId="77777777" w:rsidR="00616B91" w:rsidRDefault="00616B91">
      <w:pPr>
        <w:pBdr>
          <w:top w:val="nil"/>
          <w:left w:val="nil"/>
          <w:bottom w:val="nil"/>
          <w:right w:val="nil"/>
          <w:between w:val="nil"/>
        </w:pBdr>
        <w:spacing w:before="280" w:after="80" w:line="259" w:lineRule="auto"/>
        <w:rPr>
          <w:rFonts w:ascii="Aptos" w:eastAsia="Aptos" w:hAnsi="Aptos" w:cs="Aptos"/>
          <w:b/>
          <w:color w:val="000000"/>
          <w:sz w:val="26"/>
          <w:szCs w:val="26"/>
        </w:rPr>
      </w:pPr>
    </w:p>
    <w:sectPr w:rsidR="00616B91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20A63"/>
    <w:multiLevelType w:val="multilevel"/>
    <w:tmpl w:val="384070F8"/>
    <w:lvl w:ilvl="0">
      <w:start w:val="1"/>
      <w:numFmt w:val="bullet"/>
      <w:lvlText w:val="●"/>
      <w:lvlJc w:val="left"/>
      <w:pPr>
        <w:ind w:left="1494" w:hanging="360"/>
      </w:pPr>
      <w:rPr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F3D63CB"/>
    <w:multiLevelType w:val="multilevel"/>
    <w:tmpl w:val="5E3A6864"/>
    <w:lvl w:ilvl="0">
      <w:start w:val="1"/>
      <w:numFmt w:val="decimal"/>
      <w:pStyle w:val="Nadpisyjednotlivchkro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8A5541D"/>
    <w:multiLevelType w:val="multilevel"/>
    <w:tmpl w:val="538212D6"/>
    <w:lvl w:ilvl="0">
      <w:start w:val="1"/>
      <w:numFmt w:val="bullet"/>
      <w:lvlText w:val="●"/>
      <w:lvlJc w:val="left"/>
      <w:pPr>
        <w:ind w:left="14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214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934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54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74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94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814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534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54" w:hanging="360"/>
      </w:pPr>
      <w:rPr>
        <w:u w:val="none"/>
      </w:rPr>
    </w:lvl>
  </w:abstractNum>
  <w:abstractNum w:abstractNumId="3" w15:restartNumberingAfterBreak="0">
    <w:nsid w:val="711F7DD5"/>
    <w:multiLevelType w:val="multilevel"/>
    <w:tmpl w:val="3A344A42"/>
    <w:lvl w:ilvl="0">
      <w:start w:val="1"/>
      <w:numFmt w:val="decimal"/>
      <w:lvlText w:val="%1."/>
      <w:lvlJc w:val="left"/>
      <w:pPr>
        <w:ind w:left="785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91"/>
    <w:rsid w:val="00092DC5"/>
    <w:rsid w:val="000C0EE9"/>
    <w:rsid w:val="005F4F83"/>
    <w:rsid w:val="00616B91"/>
    <w:rsid w:val="006F5952"/>
    <w:rsid w:val="009209AC"/>
    <w:rsid w:val="00B00D26"/>
    <w:rsid w:val="00B43C56"/>
    <w:rsid w:val="00CB2493"/>
    <w:rsid w:val="00E55342"/>
    <w:rsid w:val="00F0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5C4F6"/>
  <w15:docId w15:val="{2D0CA2BF-98A2-4D48-9254-744B9B2AC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hlav">
    <w:name w:val="header"/>
    <w:link w:val="ZhlavChar"/>
    <w:uiPriority w:val="99"/>
    <w:unhideWhenUsed/>
    <w:rsid w:val="00597598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97598"/>
  </w:style>
  <w:style w:type="paragraph" w:styleId="Zpat">
    <w:name w:val="footer"/>
    <w:link w:val="ZpatChar"/>
    <w:uiPriority w:val="99"/>
    <w:unhideWhenUsed/>
    <w:rsid w:val="00597598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97598"/>
  </w:style>
  <w:style w:type="paragraph" w:customStyle="1" w:styleId="Styl1">
    <w:name w:val="Styl1"/>
    <w:link w:val="Styl1Char"/>
    <w:qFormat/>
    <w:rsid w:val="00597598"/>
    <w:pPr>
      <w:spacing w:after="240" w:line="259" w:lineRule="auto"/>
    </w:pPr>
    <w:rPr>
      <w:rFonts w:ascii="Aptos" w:eastAsia="Aptos" w:hAnsi="Aptos" w:cs="Aptos"/>
      <w:b/>
      <w:bCs/>
      <w:color w:val="0000FF"/>
      <w:sz w:val="28"/>
      <w:szCs w:val="28"/>
    </w:rPr>
  </w:style>
  <w:style w:type="character" w:customStyle="1" w:styleId="Styl1Char">
    <w:name w:val="Styl1 Char"/>
    <w:basedOn w:val="Standardnpsmoodstavce"/>
    <w:link w:val="Styl1"/>
    <w:rsid w:val="00597598"/>
    <w:rPr>
      <w:rFonts w:ascii="Aptos" w:eastAsia="Aptos" w:hAnsi="Aptos" w:cs="Aptos"/>
      <w:b/>
      <w:bCs/>
      <w:color w:val="0000FF"/>
      <w:sz w:val="28"/>
      <w:szCs w:val="28"/>
    </w:rPr>
  </w:style>
  <w:style w:type="paragraph" w:customStyle="1" w:styleId="Nadpisyjednotlivchkrok">
    <w:name w:val="Nadpisy jednotlivých kroků"/>
    <w:link w:val="NadpisyjednotlivchkrokChar"/>
    <w:rsid w:val="00924844"/>
    <w:pPr>
      <w:numPr>
        <w:numId w:val="4"/>
      </w:numPr>
      <w:spacing w:line="259" w:lineRule="auto"/>
    </w:pPr>
    <w:rPr>
      <w:rFonts w:ascii="Aptos" w:eastAsia="Aptos" w:hAnsi="Aptos" w:cs="Aptos"/>
      <w:b/>
      <w:bCs/>
      <w:sz w:val="24"/>
      <w:szCs w:val="24"/>
    </w:rPr>
  </w:style>
  <w:style w:type="character" w:customStyle="1" w:styleId="NadpisyjednotlivchkrokChar">
    <w:name w:val="Nadpisy jednotlivých kroků Char"/>
    <w:basedOn w:val="Standardnpsmoodstavce"/>
    <w:link w:val="Nadpisyjednotlivchkrok"/>
    <w:rsid w:val="00924844"/>
    <w:rPr>
      <w:rFonts w:ascii="Aptos" w:eastAsia="Aptos" w:hAnsi="Aptos" w:cs="Aptos"/>
      <w:b/>
      <w:bCs/>
      <w:sz w:val="24"/>
      <w:szCs w:val="24"/>
    </w:rPr>
  </w:style>
  <w:style w:type="paragraph" w:customStyle="1" w:styleId="Nadpisy">
    <w:name w:val="Nadpisy"/>
    <w:basedOn w:val="Nadpisyjednotlivchkrok"/>
    <w:link w:val="NadpisyChar"/>
    <w:qFormat/>
    <w:rsid w:val="00924844"/>
  </w:style>
  <w:style w:type="character" w:customStyle="1" w:styleId="NadpisyChar">
    <w:name w:val="Nadpisy Char"/>
    <w:basedOn w:val="NadpisyjednotlivchkrokChar"/>
    <w:link w:val="Nadpisy"/>
    <w:rsid w:val="00924844"/>
    <w:rPr>
      <w:rFonts w:ascii="Aptos" w:eastAsia="Aptos" w:hAnsi="Aptos" w:cs="Aptos"/>
      <w:b/>
      <w:bCs/>
      <w:sz w:val="24"/>
      <w:szCs w:val="24"/>
    </w:rPr>
  </w:style>
  <w:style w:type="paragraph" w:styleId="Normlnweb">
    <w:name w:val="Normal (Web)"/>
    <w:uiPriority w:val="99"/>
    <w:semiHidden/>
    <w:unhideWhenUsed/>
    <w:rsid w:val="00F842C0"/>
    <w:rPr>
      <w:rFonts w:ascii="Times New Roman" w:hAnsi="Times New Roman" w:cs="Times New Roman"/>
      <w:sz w:val="24"/>
      <w:szCs w:val="24"/>
    </w:rPr>
  </w:style>
  <w:style w:type="paragraph" w:styleId="Odstavecseseznamem">
    <w:name w:val="List Paragraph"/>
    <w:uiPriority w:val="34"/>
    <w:qFormat/>
    <w:rsid w:val="0024140C"/>
    <w:pPr>
      <w:ind w:left="720"/>
      <w:contextualSpacing/>
    </w:pPr>
  </w:style>
  <w:style w:type="paragraph" w:styleId="Podnadpis">
    <w:name w:val="Subtitle"/>
    <w:basedOn w:val="Normln"/>
    <w:next w:val="Normln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5okU/ruEBvaYwSAKYNMuS7pHIA==">CgMxLjAyCWguMzBqMHpsbDIJaC4xZm9iOXRlOAByITF4Z28yRkNxVFB2ckxYSWduaXJ3TVdVYzI4dHZ6cktDQQ==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1996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Kamrlová</dc:creator>
  <cp:lastModifiedBy>Kateřina Kamrlová</cp:lastModifiedBy>
  <cp:revision>9</cp:revision>
  <dcterms:created xsi:type="dcterms:W3CDTF">2025-09-13T10:14:00Z</dcterms:created>
  <dcterms:modified xsi:type="dcterms:W3CDTF">2025-09-14T13:42:00Z</dcterms:modified>
</cp:coreProperties>
</file>